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6270" w14:textId="20D777C1" w:rsidR="00EA2F69" w:rsidRDefault="00EA2F69" w:rsidP="00382E93">
      <w:pPr>
        <w:rPr>
          <w:b/>
        </w:rPr>
      </w:pPr>
    </w:p>
    <w:p w14:paraId="5C6F6271" w14:textId="090281E1" w:rsidR="00EA2F69" w:rsidRPr="00BC44A0" w:rsidRDefault="00146929" w:rsidP="00146929">
      <w:pPr>
        <w:jc w:val="center"/>
        <w:rPr>
          <w:rFonts w:ascii="Times New Roman" w:hAnsi="Times New Roman" w:cs="Times New Roman"/>
          <w:b/>
        </w:rPr>
      </w:pPr>
      <w:r w:rsidRPr="00BC44A0">
        <w:rPr>
          <w:rFonts w:ascii="Times New Roman" w:hAnsi="Times New Roman" w:cs="Times New Roman"/>
          <w:b/>
          <w:noProof/>
          <w:color w:val="2B579A"/>
          <w:shd w:val="clear" w:color="auto" w:fill="E6E6E6"/>
        </w:rPr>
        <w:drawing>
          <wp:inline distT="0" distB="0" distL="0" distR="0" wp14:anchorId="403D3D93" wp14:editId="29C152ED">
            <wp:extent cx="2978150" cy="2193696"/>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78150" cy="2193696"/>
                    </a:xfrm>
                    <a:prstGeom prst="rect">
                      <a:avLst/>
                    </a:prstGeom>
                  </pic:spPr>
                </pic:pic>
              </a:graphicData>
            </a:graphic>
          </wp:inline>
        </w:drawing>
      </w:r>
    </w:p>
    <w:p w14:paraId="7B9C8483" w14:textId="7D4C47DE" w:rsidR="00325354" w:rsidRPr="00BC44A0" w:rsidRDefault="00325354" w:rsidP="47C6F998">
      <w:pPr>
        <w:rPr>
          <w:rFonts w:ascii="Times New Roman" w:hAnsi="Times New Roman" w:cs="Times New Roman"/>
          <w:b/>
          <w:bCs/>
        </w:rPr>
      </w:pPr>
      <w:r w:rsidRPr="00BC44A0">
        <w:rPr>
          <w:rFonts w:ascii="Times New Roman" w:hAnsi="Times New Roman" w:cs="Times New Roman"/>
          <w:b/>
          <w:noProof/>
          <w:color w:val="2B579A"/>
          <w:shd w:val="clear" w:color="auto" w:fill="E6E6E6"/>
        </w:rPr>
        <mc:AlternateContent>
          <mc:Choice Requires="wps">
            <w:drawing>
              <wp:anchor distT="45720" distB="45720" distL="114300" distR="114300" simplePos="0" relativeHeight="251658240" behindDoc="0" locked="0" layoutInCell="1" allowOverlap="1" wp14:anchorId="5C6F635A" wp14:editId="5DD8CCDE">
                <wp:simplePos x="0" y="0"/>
                <wp:positionH relativeFrom="column">
                  <wp:posOffset>-285750</wp:posOffset>
                </wp:positionH>
                <wp:positionV relativeFrom="paragraph">
                  <wp:posOffset>447040</wp:posOffset>
                </wp:positionV>
                <wp:extent cx="6381750" cy="31718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171825"/>
                        </a:xfrm>
                        <a:prstGeom prst="rect">
                          <a:avLst/>
                        </a:prstGeom>
                        <a:solidFill>
                          <a:srgbClr val="A9C9EB"/>
                        </a:solidFill>
                        <a:ln w="9525">
                          <a:solidFill>
                            <a:schemeClr val="bg2"/>
                          </a:solidFill>
                          <a:miter lim="800000"/>
                          <a:headEnd/>
                          <a:tailEnd/>
                        </a:ln>
                      </wps:spPr>
                      <wps:txbx>
                        <w:txbxContent>
                          <w:p w14:paraId="4D6A547C" w14:textId="2A7E3085" w:rsidR="00A55F71" w:rsidRPr="00BC44A0" w:rsidRDefault="00A55F71" w:rsidP="008D6130">
                            <w:pPr>
                              <w:pStyle w:val="Title"/>
                              <w:shd w:val="clear" w:color="auto" w:fill="BDD6EE" w:themeFill="accent1" w:themeFillTint="66"/>
                              <w:spacing w:line="240" w:lineRule="auto"/>
                              <w:jc w:val="center"/>
                              <w:rPr>
                                <w:rFonts w:ascii="Times New Roman" w:hAnsi="Times New Roman" w:cs="Times New Roman"/>
                                <w:b/>
                                <w:bCs/>
                                <w:color w:val="000000" w:themeColor="text1"/>
                                <w:sz w:val="48"/>
                              </w:rPr>
                            </w:pPr>
                            <w:bookmarkStart w:id="0" w:name="_Hlk65586993"/>
                            <w:r w:rsidRPr="00BC44A0">
                              <w:rPr>
                                <w:rFonts w:ascii="Times New Roman" w:hAnsi="Times New Roman" w:cs="Times New Roman"/>
                                <w:b/>
                                <w:bCs/>
                                <w:color w:val="000000" w:themeColor="text1"/>
                                <w:sz w:val="48"/>
                              </w:rPr>
                              <w:t>Hear Her Campaign</w:t>
                            </w:r>
                            <w:r w:rsidR="00D3296B" w:rsidRPr="00BC44A0">
                              <w:rPr>
                                <w:rFonts w:ascii="Times New Roman" w:hAnsi="Times New Roman" w:cs="Times New Roman"/>
                                <w:b/>
                                <w:bCs/>
                                <w:color w:val="000000" w:themeColor="text1"/>
                                <w:sz w:val="48"/>
                              </w:rPr>
                              <w:t>: Maternal health promotion</w:t>
                            </w:r>
                            <w:r w:rsidRPr="00BC44A0">
                              <w:rPr>
                                <w:rFonts w:ascii="Times New Roman" w:hAnsi="Times New Roman" w:cs="Times New Roman"/>
                                <w:b/>
                                <w:bCs/>
                                <w:color w:val="000000" w:themeColor="text1"/>
                                <w:sz w:val="48"/>
                              </w:rPr>
                              <w:t xml:space="preserve"> for American Indian and Alaska Native Communities 202</w:t>
                            </w:r>
                            <w:r w:rsidR="00225DC6">
                              <w:rPr>
                                <w:rFonts w:ascii="Times New Roman" w:hAnsi="Times New Roman" w:cs="Times New Roman"/>
                                <w:b/>
                                <w:bCs/>
                                <w:color w:val="000000" w:themeColor="text1"/>
                                <w:sz w:val="48"/>
                              </w:rPr>
                              <w:t>5</w:t>
                            </w:r>
                          </w:p>
                          <w:p w14:paraId="2ECE06C7" w14:textId="7943D5EA" w:rsidR="00A1192B" w:rsidRPr="00BC44A0" w:rsidRDefault="00A1192B" w:rsidP="008D6130">
                            <w:pPr>
                              <w:shd w:val="clear" w:color="auto" w:fill="BDD6EE" w:themeFill="accent1" w:themeFillTint="66"/>
                              <w:spacing w:line="240" w:lineRule="auto"/>
                              <w:jc w:val="center"/>
                              <w:rPr>
                                <w:rFonts w:ascii="Times New Roman" w:hAnsi="Times New Roman" w:cs="Times New Roman"/>
                                <w:sz w:val="32"/>
                                <w:szCs w:val="32"/>
                              </w:rPr>
                            </w:pPr>
                            <w:r w:rsidRPr="00BC44A0">
                              <w:rPr>
                                <w:rFonts w:ascii="Times New Roman" w:hAnsi="Times New Roman" w:cs="Times New Roman"/>
                                <w:sz w:val="32"/>
                                <w:szCs w:val="32"/>
                              </w:rPr>
                              <w:t>Request for Applications (RFA)</w:t>
                            </w:r>
                          </w:p>
                          <w:p w14:paraId="1D69E50C" w14:textId="7F296F1A" w:rsidR="00A55F71" w:rsidRPr="00BC44A0" w:rsidRDefault="00550CD8" w:rsidP="008D6130">
                            <w:pPr>
                              <w:shd w:val="clear" w:color="auto" w:fill="BDD6EE" w:themeFill="accent1" w:themeFillTint="66"/>
                              <w:spacing w:line="240" w:lineRule="auto"/>
                              <w:jc w:val="center"/>
                              <w:rPr>
                                <w:rFonts w:ascii="Times New Roman" w:hAnsi="Times New Roman" w:cs="Times New Roman"/>
                                <w:sz w:val="32"/>
                                <w:szCs w:val="32"/>
                              </w:rPr>
                            </w:pPr>
                            <w:r w:rsidRPr="00BC44A0">
                              <w:rPr>
                                <w:rFonts w:ascii="Times New Roman" w:hAnsi="Times New Roman" w:cs="Times New Roman"/>
                                <w:sz w:val="32"/>
                                <w:szCs w:val="32"/>
                              </w:rPr>
                              <w:t xml:space="preserve">Applications are </w:t>
                            </w:r>
                            <w:r w:rsidR="00D3296B" w:rsidRPr="00BC44A0">
                              <w:rPr>
                                <w:rFonts w:ascii="Times New Roman" w:hAnsi="Times New Roman" w:cs="Times New Roman"/>
                                <w:sz w:val="32"/>
                                <w:szCs w:val="32"/>
                              </w:rPr>
                              <w:t>due</w:t>
                            </w:r>
                            <w:r w:rsidR="00F6205F">
                              <w:rPr>
                                <w:rFonts w:ascii="Times New Roman" w:hAnsi="Times New Roman" w:cs="Times New Roman"/>
                                <w:sz w:val="32"/>
                                <w:szCs w:val="32"/>
                              </w:rPr>
                              <w:t xml:space="preserve"> February 7, </w:t>
                            </w:r>
                            <w:proofErr w:type="gramStart"/>
                            <w:r w:rsidR="00F6205F">
                              <w:rPr>
                                <w:rFonts w:ascii="Times New Roman" w:hAnsi="Times New Roman" w:cs="Times New Roman"/>
                                <w:sz w:val="32"/>
                                <w:szCs w:val="32"/>
                              </w:rPr>
                              <w:t>2025</w:t>
                            </w:r>
                            <w:proofErr w:type="gramEnd"/>
                            <w:r w:rsidR="00D3296B" w:rsidRPr="00BC44A0">
                              <w:rPr>
                                <w:rFonts w:ascii="Times New Roman" w:hAnsi="Times New Roman" w:cs="Times New Roman"/>
                                <w:sz w:val="32"/>
                                <w:szCs w:val="32"/>
                              </w:rPr>
                              <w:t xml:space="preserve"> to</w:t>
                            </w:r>
                            <w:r w:rsidR="00A55F71" w:rsidRPr="00BC44A0">
                              <w:rPr>
                                <w:rFonts w:ascii="Times New Roman" w:hAnsi="Times New Roman" w:cs="Times New Roman"/>
                                <w:sz w:val="32"/>
                                <w:szCs w:val="32"/>
                              </w:rPr>
                              <w:t xml:space="preserve"> </w:t>
                            </w:r>
                            <w:hyperlink r:id="rId10" w:history="1">
                              <w:r w:rsidR="00225DC6" w:rsidRPr="00BD2067">
                                <w:rPr>
                                  <w:rStyle w:val="Hyperlink"/>
                                  <w:rFonts w:ascii="Times New Roman" w:hAnsi="Times New Roman" w:cs="Times New Roman"/>
                                  <w:sz w:val="32"/>
                                  <w:szCs w:val="32"/>
                                </w:rPr>
                                <w:t>praj@nihb.org</w:t>
                              </w:r>
                            </w:hyperlink>
                          </w:p>
                          <w:p w14:paraId="0E292BF7" w14:textId="77777777" w:rsidR="00A1192B" w:rsidRPr="00BC44A0" w:rsidRDefault="00A1192B" w:rsidP="008D6130">
                            <w:pPr>
                              <w:shd w:val="clear" w:color="auto" w:fill="BDD6EE" w:themeFill="accent1" w:themeFillTint="66"/>
                              <w:spacing w:line="240" w:lineRule="auto"/>
                              <w:jc w:val="center"/>
                              <w:rPr>
                                <w:rFonts w:ascii="Times New Roman" w:hAnsi="Times New Roman" w:cs="Times New Roman"/>
                                <w:sz w:val="24"/>
                              </w:rPr>
                            </w:pPr>
                          </w:p>
                          <w:p w14:paraId="5C6F635F" w14:textId="2A7C93CF" w:rsidR="004D3FEF" w:rsidRPr="00BC44A0" w:rsidRDefault="00325354" w:rsidP="008D6130">
                            <w:pPr>
                              <w:shd w:val="clear" w:color="auto" w:fill="BDD6EE" w:themeFill="accent1" w:themeFillTint="66"/>
                              <w:spacing w:after="160" w:line="256" w:lineRule="auto"/>
                              <w:jc w:val="center"/>
                              <w:rPr>
                                <w:rFonts w:ascii="Times New Roman" w:hAnsi="Times New Roman" w:cs="Times New Roman"/>
                                <w:sz w:val="32"/>
                              </w:rPr>
                            </w:pPr>
                            <w:r w:rsidRPr="00BC44A0">
                              <w:rPr>
                                <w:rFonts w:ascii="Times New Roman" w:eastAsia="Calibri" w:hAnsi="Times New Roman" w:cs="Times New Roman"/>
                                <w:i/>
                                <w:iCs/>
                                <w:sz w:val="24"/>
                                <w:szCs w:val="24"/>
                              </w:rPr>
                              <w:t xml:space="preserve">This funding opportunity is made possible from </w:t>
                            </w:r>
                            <w:r w:rsidR="00E165BC" w:rsidRPr="00BC44A0">
                              <w:rPr>
                                <w:rFonts w:ascii="Times New Roman" w:eastAsia="Calibri" w:hAnsi="Times New Roman" w:cs="Times New Roman"/>
                                <w:i/>
                                <w:iCs/>
                                <w:sz w:val="24"/>
                                <w:szCs w:val="24"/>
                              </w:rPr>
                              <w:t>The Centers for Disease Control and Prevention</w:t>
                            </w:r>
                            <w:r w:rsidR="00A1192B" w:rsidRPr="00BC44A0">
                              <w:rPr>
                                <w:rFonts w:ascii="Times New Roman" w:eastAsia="Calibri" w:hAnsi="Times New Roman" w:cs="Times New Roman"/>
                                <w:i/>
                                <w:iCs/>
                                <w:sz w:val="24"/>
                                <w:szCs w:val="24"/>
                              </w:rPr>
                              <w:br/>
                            </w:r>
                            <w:r w:rsidRPr="00BC44A0">
                              <w:rPr>
                                <w:rFonts w:ascii="Times New Roman" w:eastAsia="Calibri" w:hAnsi="Times New Roman" w:cs="Times New Roman"/>
                                <w:i/>
                                <w:iCs/>
                                <w:sz w:val="24"/>
                                <w:szCs w:val="24"/>
                              </w:rPr>
                              <w:t xml:space="preserve">and is part of NIHB’s </w:t>
                            </w:r>
                            <w:r w:rsidR="002813E6" w:rsidRPr="00BC44A0">
                              <w:rPr>
                                <w:rFonts w:ascii="Times New Roman" w:eastAsia="Calibri" w:hAnsi="Times New Roman" w:cs="Times New Roman"/>
                                <w:i/>
                                <w:iCs/>
                                <w:sz w:val="24"/>
                                <w:szCs w:val="24"/>
                              </w:rPr>
                              <w:t>Hear Her Project.</w:t>
                            </w:r>
                          </w:p>
                          <w:bookmarkEnd w:id="0"/>
                          <w:p w14:paraId="5C6F6360" w14:textId="77777777" w:rsidR="004D3FEF" w:rsidRPr="004D3FEF" w:rsidRDefault="004D3FEF" w:rsidP="008D6130">
                            <w:pPr>
                              <w:shd w:val="clear" w:color="auto" w:fill="BDD6EE" w:themeFill="accent1" w:themeFillTint="66"/>
                              <w:spacing w:line="240" w:lineRule="auto"/>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F635A" id="_x0000_t202" coordsize="21600,21600" o:spt="202" path="m,l,21600r21600,l21600,xe">
                <v:stroke joinstyle="miter"/>
                <v:path gradientshapeok="t" o:connecttype="rect"/>
              </v:shapetype>
              <v:shape id="Text Box 2" o:spid="_x0000_s1026" type="#_x0000_t202" style="position:absolute;margin-left:-22.5pt;margin-top:35.2pt;width:502.5pt;height:24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" fillcolor="#a9c9eb" strokecolor="#e7e6e6 [3214]">
                <v:textbox>
                  <w:txbxContent>
                    <w:p w14:paraId="4D6A547C" w14:textId="2A7E3085" w:rsidR="00A55F71" w:rsidRPr="00BC44A0" w:rsidRDefault="00A55F71" w:rsidP="008D6130">
                      <w:pPr>
                        <w:pStyle w:val="Title"/>
                        <w:shd w:val="clear" w:color="auto" w:fill="BDD6EE" w:themeFill="accent1" w:themeFillTint="66"/>
                        <w:spacing w:line="240" w:lineRule="auto"/>
                        <w:jc w:val="center"/>
                        <w:rPr>
                          <w:rFonts w:ascii="Times New Roman" w:hAnsi="Times New Roman" w:cs="Times New Roman"/>
                          <w:b/>
                          <w:bCs/>
                          <w:color w:val="000000" w:themeColor="text1"/>
                          <w:sz w:val="48"/>
                        </w:rPr>
                      </w:pPr>
                      <w:bookmarkStart w:id="1" w:name="_Hlk65586993"/>
                      <w:r w:rsidRPr="00BC44A0">
                        <w:rPr>
                          <w:rFonts w:ascii="Times New Roman" w:hAnsi="Times New Roman" w:cs="Times New Roman"/>
                          <w:b/>
                          <w:bCs/>
                          <w:color w:val="000000" w:themeColor="text1"/>
                          <w:sz w:val="48"/>
                        </w:rPr>
                        <w:t>Hear Her Campaign</w:t>
                      </w:r>
                      <w:r w:rsidR="00D3296B" w:rsidRPr="00BC44A0">
                        <w:rPr>
                          <w:rFonts w:ascii="Times New Roman" w:hAnsi="Times New Roman" w:cs="Times New Roman"/>
                          <w:b/>
                          <w:bCs/>
                          <w:color w:val="000000" w:themeColor="text1"/>
                          <w:sz w:val="48"/>
                        </w:rPr>
                        <w:t>: Maternal health promotion</w:t>
                      </w:r>
                      <w:r w:rsidRPr="00BC44A0">
                        <w:rPr>
                          <w:rFonts w:ascii="Times New Roman" w:hAnsi="Times New Roman" w:cs="Times New Roman"/>
                          <w:b/>
                          <w:bCs/>
                          <w:color w:val="000000" w:themeColor="text1"/>
                          <w:sz w:val="48"/>
                        </w:rPr>
                        <w:t xml:space="preserve"> for American Indian and Alaska Native Communities 202</w:t>
                      </w:r>
                      <w:r w:rsidR="00225DC6">
                        <w:rPr>
                          <w:rFonts w:ascii="Times New Roman" w:hAnsi="Times New Roman" w:cs="Times New Roman"/>
                          <w:b/>
                          <w:bCs/>
                          <w:color w:val="000000" w:themeColor="text1"/>
                          <w:sz w:val="48"/>
                        </w:rPr>
                        <w:t>5</w:t>
                      </w:r>
                    </w:p>
                    <w:p w14:paraId="2ECE06C7" w14:textId="7943D5EA" w:rsidR="00A1192B" w:rsidRPr="00BC44A0" w:rsidRDefault="00A1192B" w:rsidP="008D6130">
                      <w:pPr>
                        <w:shd w:val="clear" w:color="auto" w:fill="BDD6EE" w:themeFill="accent1" w:themeFillTint="66"/>
                        <w:spacing w:line="240" w:lineRule="auto"/>
                        <w:jc w:val="center"/>
                        <w:rPr>
                          <w:rFonts w:ascii="Times New Roman" w:hAnsi="Times New Roman" w:cs="Times New Roman"/>
                          <w:sz w:val="32"/>
                          <w:szCs w:val="32"/>
                        </w:rPr>
                      </w:pPr>
                      <w:r w:rsidRPr="00BC44A0">
                        <w:rPr>
                          <w:rFonts w:ascii="Times New Roman" w:hAnsi="Times New Roman" w:cs="Times New Roman"/>
                          <w:sz w:val="32"/>
                          <w:szCs w:val="32"/>
                        </w:rPr>
                        <w:t>Request for Applications (RFA)</w:t>
                      </w:r>
                    </w:p>
                    <w:p w14:paraId="1D69E50C" w14:textId="7F296F1A" w:rsidR="00A55F71" w:rsidRPr="00BC44A0" w:rsidRDefault="00550CD8" w:rsidP="008D6130">
                      <w:pPr>
                        <w:shd w:val="clear" w:color="auto" w:fill="BDD6EE" w:themeFill="accent1" w:themeFillTint="66"/>
                        <w:spacing w:line="240" w:lineRule="auto"/>
                        <w:jc w:val="center"/>
                        <w:rPr>
                          <w:rFonts w:ascii="Times New Roman" w:hAnsi="Times New Roman" w:cs="Times New Roman"/>
                          <w:sz w:val="32"/>
                          <w:szCs w:val="32"/>
                        </w:rPr>
                      </w:pPr>
                      <w:r w:rsidRPr="00BC44A0">
                        <w:rPr>
                          <w:rFonts w:ascii="Times New Roman" w:hAnsi="Times New Roman" w:cs="Times New Roman"/>
                          <w:sz w:val="32"/>
                          <w:szCs w:val="32"/>
                        </w:rPr>
                        <w:t xml:space="preserve">Applications are </w:t>
                      </w:r>
                      <w:r w:rsidR="00D3296B" w:rsidRPr="00BC44A0">
                        <w:rPr>
                          <w:rFonts w:ascii="Times New Roman" w:hAnsi="Times New Roman" w:cs="Times New Roman"/>
                          <w:sz w:val="32"/>
                          <w:szCs w:val="32"/>
                        </w:rPr>
                        <w:t>due</w:t>
                      </w:r>
                      <w:r w:rsidR="00F6205F">
                        <w:rPr>
                          <w:rFonts w:ascii="Times New Roman" w:hAnsi="Times New Roman" w:cs="Times New Roman"/>
                          <w:sz w:val="32"/>
                          <w:szCs w:val="32"/>
                        </w:rPr>
                        <w:t xml:space="preserve"> February 7, </w:t>
                      </w:r>
                      <w:proofErr w:type="gramStart"/>
                      <w:r w:rsidR="00F6205F">
                        <w:rPr>
                          <w:rFonts w:ascii="Times New Roman" w:hAnsi="Times New Roman" w:cs="Times New Roman"/>
                          <w:sz w:val="32"/>
                          <w:szCs w:val="32"/>
                        </w:rPr>
                        <w:t>2025</w:t>
                      </w:r>
                      <w:proofErr w:type="gramEnd"/>
                      <w:r w:rsidR="00D3296B" w:rsidRPr="00BC44A0">
                        <w:rPr>
                          <w:rFonts w:ascii="Times New Roman" w:hAnsi="Times New Roman" w:cs="Times New Roman"/>
                          <w:sz w:val="32"/>
                          <w:szCs w:val="32"/>
                        </w:rPr>
                        <w:t xml:space="preserve"> to</w:t>
                      </w:r>
                      <w:r w:rsidR="00A55F71" w:rsidRPr="00BC44A0">
                        <w:rPr>
                          <w:rFonts w:ascii="Times New Roman" w:hAnsi="Times New Roman" w:cs="Times New Roman"/>
                          <w:sz w:val="32"/>
                          <w:szCs w:val="32"/>
                        </w:rPr>
                        <w:t xml:space="preserve"> </w:t>
                      </w:r>
                      <w:hyperlink r:id="rId11" w:history="1">
                        <w:r w:rsidR="00225DC6" w:rsidRPr="00BD2067">
                          <w:rPr>
                            <w:rStyle w:val="Hyperlink"/>
                            <w:rFonts w:ascii="Times New Roman" w:hAnsi="Times New Roman" w:cs="Times New Roman"/>
                            <w:sz w:val="32"/>
                            <w:szCs w:val="32"/>
                          </w:rPr>
                          <w:t>praj@nihb.org</w:t>
                        </w:r>
                      </w:hyperlink>
                    </w:p>
                    <w:p w14:paraId="0E292BF7" w14:textId="77777777" w:rsidR="00A1192B" w:rsidRPr="00BC44A0" w:rsidRDefault="00A1192B" w:rsidP="008D6130">
                      <w:pPr>
                        <w:shd w:val="clear" w:color="auto" w:fill="BDD6EE" w:themeFill="accent1" w:themeFillTint="66"/>
                        <w:spacing w:line="240" w:lineRule="auto"/>
                        <w:jc w:val="center"/>
                        <w:rPr>
                          <w:rFonts w:ascii="Times New Roman" w:hAnsi="Times New Roman" w:cs="Times New Roman"/>
                          <w:sz w:val="24"/>
                        </w:rPr>
                      </w:pPr>
                    </w:p>
                    <w:p w14:paraId="5C6F635F" w14:textId="2A7C93CF" w:rsidR="004D3FEF" w:rsidRPr="00BC44A0" w:rsidRDefault="00325354" w:rsidP="008D6130">
                      <w:pPr>
                        <w:shd w:val="clear" w:color="auto" w:fill="BDD6EE" w:themeFill="accent1" w:themeFillTint="66"/>
                        <w:spacing w:after="160" w:line="256" w:lineRule="auto"/>
                        <w:jc w:val="center"/>
                        <w:rPr>
                          <w:rFonts w:ascii="Times New Roman" w:hAnsi="Times New Roman" w:cs="Times New Roman"/>
                          <w:sz w:val="32"/>
                        </w:rPr>
                      </w:pPr>
                      <w:r w:rsidRPr="00BC44A0">
                        <w:rPr>
                          <w:rFonts w:ascii="Times New Roman" w:eastAsia="Calibri" w:hAnsi="Times New Roman" w:cs="Times New Roman"/>
                          <w:i/>
                          <w:iCs/>
                          <w:sz w:val="24"/>
                          <w:szCs w:val="24"/>
                        </w:rPr>
                        <w:t xml:space="preserve">This funding opportunity is made possible from </w:t>
                      </w:r>
                      <w:r w:rsidR="00E165BC" w:rsidRPr="00BC44A0">
                        <w:rPr>
                          <w:rFonts w:ascii="Times New Roman" w:eastAsia="Calibri" w:hAnsi="Times New Roman" w:cs="Times New Roman"/>
                          <w:i/>
                          <w:iCs/>
                          <w:sz w:val="24"/>
                          <w:szCs w:val="24"/>
                        </w:rPr>
                        <w:t>The Centers for Disease Control and Prevention</w:t>
                      </w:r>
                      <w:r w:rsidR="00A1192B" w:rsidRPr="00BC44A0">
                        <w:rPr>
                          <w:rFonts w:ascii="Times New Roman" w:eastAsia="Calibri" w:hAnsi="Times New Roman" w:cs="Times New Roman"/>
                          <w:i/>
                          <w:iCs/>
                          <w:sz w:val="24"/>
                          <w:szCs w:val="24"/>
                        </w:rPr>
                        <w:br/>
                      </w:r>
                      <w:r w:rsidRPr="00BC44A0">
                        <w:rPr>
                          <w:rFonts w:ascii="Times New Roman" w:eastAsia="Calibri" w:hAnsi="Times New Roman" w:cs="Times New Roman"/>
                          <w:i/>
                          <w:iCs/>
                          <w:sz w:val="24"/>
                          <w:szCs w:val="24"/>
                        </w:rPr>
                        <w:t xml:space="preserve">and is part of NIHB’s </w:t>
                      </w:r>
                      <w:r w:rsidR="002813E6" w:rsidRPr="00BC44A0">
                        <w:rPr>
                          <w:rFonts w:ascii="Times New Roman" w:eastAsia="Calibri" w:hAnsi="Times New Roman" w:cs="Times New Roman"/>
                          <w:i/>
                          <w:iCs/>
                          <w:sz w:val="24"/>
                          <w:szCs w:val="24"/>
                        </w:rPr>
                        <w:t>Hear Her Project.</w:t>
                      </w:r>
                    </w:p>
                    <w:bookmarkEnd w:id="1"/>
                    <w:p w14:paraId="5C6F6360" w14:textId="77777777" w:rsidR="004D3FEF" w:rsidRPr="004D3FEF" w:rsidRDefault="004D3FEF" w:rsidP="008D6130">
                      <w:pPr>
                        <w:shd w:val="clear" w:color="auto" w:fill="BDD6EE" w:themeFill="accent1" w:themeFillTint="66"/>
                        <w:spacing w:line="240" w:lineRule="auto"/>
                        <w:jc w:val="center"/>
                        <w:rPr>
                          <w:sz w:val="32"/>
                        </w:rPr>
                      </w:pPr>
                    </w:p>
                  </w:txbxContent>
                </v:textbox>
                <w10:wrap type="square"/>
              </v:shape>
            </w:pict>
          </mc:Fallback>
        </mc:AlternateContent>
      </w:r>
    </w:p>
    <w:p w14:paraId="64380A98" w14:textId="54FB502B" w:rsidR="00325354" w:rsidRPr="00BC44A0" w:rsidRDefault="00325354" w:rsidP="00382E93">
      <w:pPr>
        <w:rPr>
          <w:rFonts w:ascii="Times New Roman" w:hAnsi="Times New Roman" w:cs="Times New Roman"/>
          <w:b/>
        </w:rPr>
      </w:pPr>
    </w:p>
    <w:p w14:paraId="483F717D" w14:textId="44F1A984" w:rsidR="00325354" w:rsidRPr="00BC44A0" w:rsidRDefault="00325354" w:rsidP="00382E93">
      <w:pPr>
        <w:rPr>
          <w:rFonts w:ascii="Times New Roman" w:hAnsi="Times New Roman" w:cs="Times New Roman"/>
          <w:b/>
        </w:rPr>
      </w:pPr>
    </w:p>
    <w:p w14:paraId="06011662" w14:textId="72C45084" w:rsidR="00325354" w:rsidRPr="00BC44A0" w:rsidRDefault="00325354" w:rsidP="00382E93">
      <w:pPr>
        <w:rPr>
          <w:rFonts w:ascii="Times New Roman" w:hAnsi="Times New Roman" w:cs="Times New Roman"/>
          <w:b/>
        </w:rPr>
      </w:pPr>
    </w:p>
    <w:p w14:paraId="11E68375" w14:textId="1557BCCF" w:rsidR="00325354" w:rsidRPr="00BC44A0" w:rsidRDefault="00325354" w:rsidP="00382E93">
      <w:pPr>
        <w:rPr>
          <w:rFonts w:ascii="Times New Roman" w:hAnsi="Times New Roman" w:cs="Times New Roman"/>
          <w:b/>
        </w:rPr>
      </w:pPr>
    </w:p>
    <w:p w14:paraId="61F30DBD" w14:textId="77777777" w:rsidR="00D25744" w:rsidRPr="00BC44A0" w:rsidRDefault="00D25744" w:rsidP="00382E93">
      <w:pPr>
        <w:rPr>
          <w:rFonts w:ascii="Times New Roman" w:hAnsi="Times New Roman" w:cs="Times New Roman"/>
          <w:b/>
        </w:rPr>
      </w:pPr>
    </w:p>
    <w:p w14:paraId="5C6F6273" w14:textId="2C4D5F24" w:rsidR="002C2775" w:rsidRPr="00BC44A0" w:rsidRDefault="002C2775" w:rsidP="00382E93">
      <w:pPr>
        <w:rPr>
          <w:rFonts w:ascii="Times New Roman" w:hAnsi="Times New Roman" w:cs="Times New Roman"/>
          <w:b/>
        </w:rPr>
      </w:pPr>
    </w:p>
    <w:p w14:paraId="5C6F6274" w14:textId="77777777" w:rsidR="00382E93" w:rsidRPr="00BC44A0" w:rsidRDefault="00382E93" w:rsidP="00382E93">
      <w:pPr>
        <w:pStyle w:val="Heading1"/>
        <w:rPr>
          <w:rFonts w:ascii="Times New Roman" w:hAnsi="Times New Roman" w:cs="Times New Roman"/>
          <w:sz w:val="24"/>
        </w:rPr>
      </w:pPr>
      <w:r w:rsidRPr="00BC44A0">
        <w:rPr>
          <w:rFonts w:ascii="Times New Roman" w:hAnsi="Times New Roman" w:cs="Times New Roman"/>
          <w:sz w:val="24"/>
        </w:rPr>
        <w:lastRenderedPageBreak/>
        <w:t>Funding Opportunity Overview</w:t>
      </w:r>
    </w:p>
    <w:p w14:paraId="7C6D3EE7" w14:textId="33719B8A" w:rsidR="00F302E2" w:rsidRDefault="00EA2F69" w:rsidP="00083259">
      <w:pPr>
        <w:tabs>
          <w:tab w:val="left" w:pos="2235"/>
        </w:tabs>
        <w:rPr>
          <w:rFonts w:ascii="Times New Roman" w:hAnsi="Times New Roman" w:cs="Times New Roman"/>
          <w:sz w:val="24"/>
        </w:rPr>
      </w:pPr>
      <w:r w:rsidRPr="00BC44A0">
        <w:rPr>
          <w:rFonts w:ascii="Times New Roman" w:eastAsia="Calibri" w:hAnsi="Times New Roman" w:cs="Times New Roman"/>
          <w:sz w:val="24"/>
          <w:szCs w:val="24"/>
        </w:rPr>
        <w:t xml:space="preserve">The National Indian Health Board (NIHB) is offering funding for </w:t>
      </w:r>
      <w:r w:rsidR="00E17C2C" w:rsidRPr="00BC44A0">
        <w:rPr>
          <w:rFonts w:ascii="Times New Roman" w:eastAsia="Calibri" w:hAnsi="Times New Roman" w:cs="Times New Roman"/>
          <w:sz w:val="24"/>
          <w:szCs w:val="24"/>
        </w:rPr>
        <w:t xml:space="preserve">American Indian and Alaska Native (AI/AN) </w:t>
      </w:r>
      <w:r w:rsidR="00E70BC8" w:rsidRPr="00BC44A0">
        <w:rPr>
          <w:rFonts w:ascii="Times New Roman" w:eastAsia="Calibri" w:hAnsi="Times New Roman" w:cs="Times New Roman"/>
          <w:sz w:val="24"/>
          <w:szCs w:val="24"/>
        </w:rPr>
        <w:t>Tribes and</w:t>
      </w:r>
      <w:r w:rsidR="00CB63A4">
        <w:rPr>
          <w:rFonts w:ascii="Times New Roman" w:eastAsia="Calibri" w:hAnsi="Times New Roman" w:cs="Times New Roman"/>
          <w:sz w:val="24"/>
          <w:szCs w:val="24"/>
        </w:rPr>
        <w:t>/or</w:t>
      </w:r>
      <w:r w:rsidR="00E70BC8" w:rsidRPr="00BC44A0">
        <w:rPr>
          <w:rFonts w:ascii="Times New Roman" w:eastAsia="Calibri" w:hAnsi="Times New Roman" w:cs="Times New Roman"/>
          <w:sz w:val="24"/>
          <w:szCs w:val="24"/>
        </w:rPr>
        <w:t xml:space="preserve"> Tribal</w:t>
      </w:r>
      <w:r w:rsidR="002F625F">
        <w:rPr>
          <w:rFonts w:ascii="Times New Roman" w:eastAsia="Calibri" w:hAnsi="Times New Roman" w:cs="Times New Roman"/>
          <w:sz w:val="24"/>
          <w:szCs w:val="24"/>
        </w:rPr>
        <w:t xml:space="preserve"> </w:t>
      </w:r>
      <w:r w:rsidR="00C64BCC">
        <w:rPr>
          <w:rFonts w:ascii="Times New Roman" w:eastAsia="Calibri" w:hAnsi="Times New Roman" w:cs="Times New Roman"/>
          <w:sz w:val="24"/>
          <w:szCs w:val="24"/>
        </w:rPr>
        <w:t>serving</w:t>
      </w:r>
      <w:r w:rsidR="00E70BC8" w:rsidRPr="00BC44A0">
        <w:rPr>
          <w:rFonts w:ascii="Times New Roman" w:eastAsia="Calibri" w:hAnsi="Times New Roman" w:cs="Times New Roman"/>
          <w:sz w:val="24"/>
          <w:szCs w:val="24"/>
        </w:rPr>
        <w:t xml:space="preserve"> organizations</w:t>
      </w:r>
      <w:r w:rsidRPr="00BC44A0">
        <w:rPr>
          <w:rFonts w:ascii="Times New Roman" w:eastAsia="Calibri" w:hAnsi="Times New Roman" w:cs="Times New Roman"/>
          <w:sz w:val="24"/>
          <w:szCs w:val="24"/>
        </w:rPr>
        <w:t xml:space="preserve"> to</w:t>
      </w:r>
      <w:r w:rsidR="003245AE" w:rsidRPr="00BC44A0">
        <w:rPr>
          <w:rFonts w:ascii="Times New Roman" w:eastAsia="Calibri" w:hAnsi="Times New Roman" w:cs="Times New Roman"/>
          <w:sz w:val="24"/>
          <w:szCs w:val="24"/>
        </w:rPr>
        <w:t xml:space="preserve"> </w:t>
      </w:r>
      <w:r w:rsidR="003245AE" w:rsidRPr="00BC44A0">
        <w:rPr>
          <w:rFonts w:ascii="Times New Roman" w:hAnsi="Times New Roman" w:cs="Times New Roman"/>
          <w:sz w:val="24"/>
        </w:rPr>
        <w:t>support the development of local communications</w:t>
      </w:r>
      <w:r w:rsidR="008B4A94">
        <w:rPr>
          <w:rFonts w:ascii="Times New Roman" w:hAnsi="Times New Roman" w:cs="Times New Roman"/>
          <w:sz w:val="24"/>
        </w:rPr>
        <w:t xml:space="preserve"> materials and campaigns</w:t>
      </w:r>
      <w:r w:rsidR="003245AE" w:rsidRPr="00BC44A0">
        <w:rPr>
          <w:rFonts w:ascii="Times New Roman" w:hAnsi="Times New Roman" w:cs="Times New Roman"/>
          <w:sz w:val="24"/>
        </w:rPr>
        <w:t xml:space="preserve"> </w:t>
      </w:r>
      <w:r w:rsidR="008B4A94">
        <w:rPr>
          <w:rFonts w:ascii="Times New Roman" w:hAnsi="Times New Roman" w:cs="Times New Roman"/>
          <w:sz w:val="24"/>
        </w:rPr>
        <w:t>that</w:t>
      </w:r>
      <w:r w:rsidR="003245AE" w:rsidRPr="00BC44A0">
        <w:rPr>
          <w:rFonts w:ascii="Times New Roman" w:hAnsi="Times New Roman" w:cs="Times New Roman"/>
          <w:sz w:val="24"/>
        </w:rPr>
        <w:t xml:space="preserve"> increase awareness of key </w:t>
      </w:r>
      <w:r w:rsidR="008B4A94">
        <w:rPr>
          <w:rFonts w:ascii="Times New Roman" w:hAnsi="Times New Roman" w:cs="Times New Roman"/>
          <w:sz w:val="24"/>
        </w:rPr>
        <w:t>maternal health warning signs and support Tribal maternal health promotion</w:t>
      </w:r>
      <w:r w:rsidR="003245AE" w:rsidRPr="00BC44A0">
        <w:rPr>
          <w:rFonts w:ascii="Times New Roman" w:hAnsi="Times New Roman" w:cs="Times New Roman"/>
          <w:sz w:val="24"/>
        </w:rPr>
        <w:t>.</w:t>
      </w:r>
    </w:p>
    <w:p w14:paraId="6AE274D3" w14:textId="77777777" w:rsidR="003B3001" w:rsidRDefault="003B3001" w:rsidP="003B3001">
      <w:pPr>
        <w:tabs>
          <w:tab w:val="left" w:pos="2235"/>
        </w:tabs>
        <w:rPr>
          <w:rFonts w:ascii="Times New Roman" w:hAnsi="Times New Roman" w:cs="Times New Roman"/>
          <w:sz w:val="24"/>
          <w:szCs w:val="24"/>
        </w:rPr>
      </w:pPr>
      <w:r w:rsidRPr="57D41A81">
        <w:rPr>
          <w:rFonts w:ascii="Times New Roman" w:hAnsi="Times New Roman" w:cs="Times New Roman"/>
          <w:sz w:val="24"/>
          <w:szCs w:val="24"/>
        </w:rPr>
        <w:t>This funding opportunity is open for those interested in adapting the</w:t>
      </w:r>
      <w:r>
        <w:rPr>
          <w:rFonts w:ascii="Times New Roman" w:hAnsi="Times New Roman" w:cs="Times New Roman"/>
          <w:sz w:val="24"/>
          <w:szCs w:val="24"/>
        </w:rPr>
        <w:t xml:space="preserve"> Centers for Disease Control and Prevention (CDC)</w:t>
      </w:r>
      <w:r w:rsidRPr="57D41A81">
        <w:rPr>
          <w:rFonts w:ascii="Times New Roman" w:hAnsi="Times New Roman" w:cs="Times New Roman"/>
          <w:sz w:val="24"/>
          <w:szCs w:val="24"/>
        </w:rPr>
        <w:t xml:space="preserve"> Hear Her campaign materials to their maternal mortality prevention/maternal health efforts.</w:t>
      </w:r>
    </w:p>
    <w:p w14:paraId="4A472C78" w14:textId="64F2CBB1" w:rsidR="00F302E2" w:rsidRDefault="00F302E2" w:rsidP="00083259">
      <w:pPr>
        <w:tabs>
          <w:tab w:val="left" w:pos="2235"/>
        </w:tabs>
        <w:rPr>
          <w:rFonts w:ascii="Times New Roman" w:hAnsi="Times New Roman" w:cs="Times New Roman"/>
          <w:sz w:val="24"/>
        </w:rPr>
      </w:pPr>
      <w:hyperlink r:id="rId12" w:history="1">
        <w:r w:rsidRPr="00F302E2">
          <w:rPr>
            <w:rStyle w:val="Hyperlink"/>
            <w:rFonts w:ascii="Times New Roman" w:hAnsi="Times New Roman" w:cs="Times New Roman"/>
            <w:b/>
            <w:bCs/>
            <w:sz w:val="24"/>
          </w:rPr>
          <w:t>Hear Her campaign</w:t>
        </w:r>
      </w:hyperlink>
      <w:r w:rsidRPr="00F302E2">
        <w:rPr>
          <w:rFonts w:ascii="Times New Roman" w:hAnsi="Times New Roman" w:cs="Times New Roman"/>
          <w:sz w:val="24"/>
        </w:rPr>
        <w:t> is a national campaign supporting CDC’s efforts to prevent pregnancy-related deaths by sharing potentially life-saving messages about urgent maternal warning signs.</w:t>
      </w:r>
    </w:p>
    <w:p w14:paraId="63B86900" w14:textId="200AEFE9" w:rsidR="00C9482F" w:rsidRPr="00C9482F" w:rsidRDefault="00C9482F" w:rsidP="00083259">
      <w:pPr>
        <w:tabs>
          <w:tab w:val="left" w:pos="2235"/>
        </w:tabs>
        <w:rPr>
          <w:rFonts w:ascii="Times New Roman" w:hAnsi="Times New Roman" w:cs="Times New Roman"/>
          <w:b/>
          <w:bCs/>
          <w:sz w:val="24"/>
        </w:rPr>
      </w:pPr>
      <w:r w:rsidRPr="00C9482F">
        <w:rPr>
          <w:rFonts w:ascii="Times New Roman" w:hAnsi="Times New Roman" w:cs="Times New Roman"/>
          <w:b/>
          <w:bCs/>
          <w:sz w:val="24"/>
        </w:rPr>
        <w:t xml:space="preserve">You can learn more about the Hear Her campaign for American Indian and Alaska Native communities </w:t>
      </w:r>
      <w:hyperlink r:id="rId13" w:history="1">
        <w:r w:rsidRPr="00C9482F">
          <w:rPr>
            <w:rStyle w:val="Hyperlink"/>
            <w:rFonts w:ascii="Times New Roman" w:hAnsi="Times New Roman" w:cs="Times New Roman"/>
            <w:b/>
            <w:bCs/>
            <w:sz w:val="24"/>
          </w:rPr>
          <w:t>here</w:t>
        </w:r>
      </w:hyperlink>
      <w:r w:rsidRPr="00C9482F">
        <w:rPr>
          <w:rFonts w:ascii="Times New Roman" w:hAnsi="Times New Roman" w:cs="Times New Roman"/>
          <w:b/>
          <w:bCs/>
          <w:sz w:val="24"/>
        </w:rPr>
        <w:t>.</w:t>
      </w:r>
    </w:p>
    <w:p w14:paraId="10F11C45" w14:textId="77777777" w:rsidR="00AF4643" w:rsidRPr="00AF4643" w:rsidRDefault="00AF4643" w:rsidP="00AF4643">
      <w:pPr>
        <w:tabs>
          <w:tab w:val="left" w:pos="2235"/>
        </w:tabs>
        <w:rPr>
          <w:rFonts w:ascii="Times New Roman" w:hAnsi="Times New Roman" w:cs="Times New Roman"/>
          <w:b/>
          <w:bCs/>
          <w:sz w:val="24"/>
          <w:szCs w:val="24"/>
        </w:rPr>
      </w:pPr>
      <w:r w:rsidRPr="00AF4643">
        <w:rPr>
          <w:rFonts w:ascii="Times New Roman" w:hAnsi="Times New Roman" w:cs="Times New Roman"/>
          <w:b/>
          <w:bCs/>
          <w:sz w:val="24"/>
          <w:szCs w:val="24"/>
        </w:rPr>
        <w:t>Campaign Goal + Objectives</w:t>
      </w:r>
    </w:p>
    <w:p w14:paraId="0CD630A0" w14:textId="77777777" w:rsidR="00AF4643" w:rsidRPr="00AF4643" w:rsidRDefault="00AF4643" w:rsidP="00AF4643">
      <w:pPr>
        <w:tabs>
          <w:tab w:val="left" w:pos="2235"/>
        </w:tabs>
        <w:rPr>
          <w:rFonts w:ascii="Times New Roman" w:hAnsi="Times New Roman" w:cs="Times New Roman"/>
          <w:sz w:val="24"/>
          <w:szCs w:val="24"/>
        </w:rPr>
      </w:pPr>
      <w:r w:rsidRPr="00AF4643">
        <w:rPr>
          <w:rFonts w:ascii="Times New Roman" w:hAnsi="Times New Roman" w:cs="Times New Roman"/>
          <w:sz w:val="24"/>
          <w:szCs w:val="24"/>
        </w:rPr>
        <w:t>CDC’s Hear Her campaign seeks to raise awareness of urgent maternal warning signs during and after pregnancy and improve communication between patients and their healthcare providers.</w:t>
      </w:r>
    </w:p>
    <w:p w14:paraId="10142E63" w14:textId="77777777" w:rsidR="00AF4643" w:rsidRPr="00AF4643" w:rsidRDefault="00AF4643" w:rsidP="00AF4643">
      <w:pPr>
        <w:numPr>
          <w:ilvl w:val="0"/>
          <w:numId w:val="14"/>
        </w:numPr>
        <w:tabs>
          <w:tab w:val="left" w:pos="2235"/>
        </w:tabs>
        <w:rPr>
          <w:rFonts w:ascii="Times New Roman" w:hAnsi="Times New Roman" w:cs="Times New Roman"/>
          <w:sz w:val="24"/>
          <w:szCs w:val="24"/>
        </w:rPr>
      </w:pPr>
      <w:r w:rsidRPr="00AF4643">
        <w:rPr>
          <w:rFonts w:ascii="Times New Roman" w:hAnsi="Times New Roman" w:cs="Times New Roman"/>
          <w:sz w:val="24"/>
          <w:szCs w:val="24"/>
        </w:rPr>
        <w:t>Increase awareness of serious pregnancy-related complications and their warning signs.</w:t>
      </w:r>
    </w:p>
    <w:p w14:paraId="714451A5" w14:textId="77777777" w:rsidR="00AF4643" w:rsidRPr="00AF4643" w:rsidRDefault="00AF4643" w:rsidP="00AF4643">
      <w:pPr>
        <w:numPr>
          <w:ilvl w:val="0"/>
          <w:numId w:val="14"/>
        </w:numPr>
        <w:tabs>
          <w:tab w:val="left" w:pos="2235"/>
        </w:tabs>
        <w:rPr>
          <w:rFonts w:ascii="Times New Roman" w:hAnsi="Times New Roman" w:cs="Times New Roman"/>
          <w:sz w:val="24"/>
          <w:szCs w:val="24"/>
        </w:rPr>
      </w:pPr>
      <w:r w:rsidRPr="00AF4643">
        <w:rPr>
          <w:rFonts w:ascii="Times New Roman" w:hAnsi="Times New Roman" w:cs="Times New Roman"/>
          <w:sz w:val="24"/>
          <w:szCs w:val="24"/>
        </w:rPr>
        <w:t>Empower women to speak up and raise concerns.</w:t>
      </w:r>
    </w:p>
    <w:p w14:paraId="64FD244B" w14:textId="77777777" w:rsidR="00AF4643" w:rsidRPr="00AF4643" w:rsidRDefault="00AF4643" w:rsidP="00AF4643">
      <w:pPr>
        <w:numPr>
          <w:ilvl w:val="0"/>
          <w:numId w:val="14"/>
        </w:numPr>
        <w:tabs>
          <w:tab w:val="left" w:pos="2235"/>
        </w:tabs>
        <w:rPr>
          <w:rFonts w:ascii="Times New Roman" w:hAnsi="Times New Roman" w:cs="Times New Roman"/>
          <w:sz w:val="24"/>
          <w:szCs w:val="24"/>
        </w:rPr>
      </w:pPr>
      <w:r w:rsidRPr="00AF4643">
        <w:rPr>
          <w:rFonts w:ascii="Times New Roman" w:hAnsi="Times New Roman" w:cs="Times New Roman"/>
          <w:sz w:val="24"/>
          <w:szCs w:val="24"/>
        </w:rPr>
        <w:t>Encourage women’s support systems to engage in important conversations with her.</w:t>
      </w:r>
    </w:p>
    <w:p w14:paraId="5E664D1A" w14:textId="77777777" w:rsidR="00AF4643" w:rsidRPr="00AF4643" w:rsidRDefault="00AF4643" w:rsidP="00AF4643">
      <w:pPr>
        <w:numPr>
          <w:ilvl w:val="0"/>
          <w:numId w:val="14"/>
        </w:numPr>
        <w:tabs>
          <w:tab w:val="left" w:pos="2235"/>
        </w:tabs>
        <w:rPr>
          <w:rFonts w:ascii="Times New Roman" w:hAnsi="Times New Roman" w:cs="Times New Roman"/>
          <w:sz w:val="24"/>
          <w:szCs w:val="24"/>
        </w:rPr>
      </w:pPr>
      <w:r w:rsidRPr="00AF4643">
        <w:rPr>
          <w:rFonts w:ascii="Times New Roman" w:hAnsi="Times New Roman" w:cs="Times New Roman"/>
          <w:sz w:val="24"/>
          <w:szCs w:val="24"/>
        </w:rPr>
        <w:t>Provide tools for women and providers to better engage in life-saving conversations.</w:t>
      </w:r>
    </w:p>
    <w:p w14:paraId="15A8C1F4" w14:textId="77777777" w:rsidR="00AF4643" w:rsidRPr="00225DC6" w:rsidRDefault="00AF4643" w:rsidP="00AF4643">
      <w:pPr>
        <w:tabs>
          <w:tab w:val="left" w:pos="2235"/>
        </w:tabs>
        <w:rPr>
          <w:rFonts w:ascii="Times New Roman" w:hAnsi="Times New Roman" w:cs="Times New Roman"/>
          <w:b/>
          <w:bCs/>
          <w:sz w:val="24"/>
          <w:szCs w:val="24"/>
        </w:rPr>
      </w:pPr>
      <w:r w:rsidRPr="00225DC6">
        <w:rPr>
          <w:rFonts w:ascii="Times New Roman" w:hAnsi="Times New Roman" w:cs="Times New Roman"/>
          <w:b/>
          <w:bCs/>
          <w:sz w:val="24"/>
          <w:szCs w:val="24"/>
        </w:rPr>
        <w:t>Campaign Audiences</w:t>
      </w:r>
    </w:p>
    <w:p w14:paraId="06256983" w14:textId="77777777" w:rsidR="00AF4643" w:rsidRPr="00AF4643" w:rsidRDefault="00AF4643" w:rsidP="00AF4643">
      <w:pPr>
        <w:numPr>
          <w:ilvl w:val="0"/>
          <w:numId w:val="15"/>
        </w:numPr>
        <w:tabs>
          <w:tab w:val="left" w:pos="2235"/>
        </w:tabs>
        <w:rPr>
          <w:rFonts w:ascii="Times New Roman" w:hAnsi="Times New Roman" w:cs="Times New Roman"/>
          <w:sz w:val="24"/>
          <w:szCs w:val="24"/>
        </w:rPr>
      </w:pPr>
      <w:r w:rsidRPr="00AF4643">
        <w:rPr>
          <w:rFonts w:ascii="Times New Roman" w:hAnsi="Times New Roman" w:cs="Times New Roman"/>
          <w:sz w:val="24"/>
          <w:szCs w:val="24"/>
        </w:rPr>
        <w:t>Pregnant women, women who have given birth within the last year (postpartum women), and their support network (including partners, family, and friends.)</w:t>
      </w:r>
    </w:p>
    <w:p w14:paraId="5F0E6987" w14:textId="012F0744" w:rsidR="00B77818" w:rsidRPr="00793F15" w:rsidRDefault="00AF4643" w:rsidP="003245AE">
      <w:pPr>
        <w:numPr>
          <w:ilvl w:val="0"/>
          <w:numId w:val="15"/>
        </w:numPr>
        <w:tabs>
          <w:tab w:val="left" w:pos="2235"/>
        </w:tabs>
        <w:rPr>
          <w:rFonts w:ascii="Times New Roman" w:hAnsi="Times New Roman" w:cs="Times New Roman"/>
          <w:sz w:val="24"/>
          <w:szCs w:val="24"/>
        </w:rPr>
      </w:pPr>
      <w:r w:rsidRPr="00AF4643">
        <w:rPr>
          <w:rFonts w:ascii="Times New Roman" w:hAnsi="Times New Roman" w:cs="Times New Roman"/>
          <w:sz w:val="24"/>
          <w:szCs w:val="24"/>
        </w:rPr>
        <w:t>Healthcare providers that interact with pregnant or postpartum women.</w:t>
      </w:r>
    </w:p>
    <w:p w14:paraId="5C6F6277" w14:textId="6792F518" w:rsidR="00EA2F69" w:rsidRPr="00BC44A0" w:rsidRDefault="00EA2F69" w:rsidP="106867B4">
      <w:pPr>
        <w:tabs>
          <w:tab w:val="left" w:pos="2235"/>
        </w:tabs>
        <w:rPr>
          <w:rFonts w:ascii="Times New Roman" w:hAnsi="Times New Roman" w:cs="Times New Roman"/>
          <w:sz w:val="24"/>
          <w:szCs w:val="24"/>
        </w:rPr>
      </w:pPr>
      <w:r w:rsidRPr="3C0B9E3C">
        <w:rPr>
          <w:rFonts w:ascii="Times New Roman" w:eastAsia="Calibri" w:hAnsi="Times New Roman" w:cs="Times New Roman"/>
          <w:sz w:val="24"/>
          <w:szCs w:val="24"/>
        </w:rPr>
        <w:t xml:space="preserve">NIHB will provide up to </w:t>
      </w:r>
      <w:r w:rsidR="00225DC6">
        <w:rPr>
          <w:rFonts w:ascii="Times New Roman" w:eastAsia="Calibri" w:hAnsi="Times New Roman" w:cs="Times New Roman"/>
          <w:b/>
          <w:bCs/>
          <w:sz w:val="24"/>
          <w:szCs w:val="24"/>
        </w:rPr>
        <w:t>4</w:t>
      </w:r>
      <w:r w:rsidR="002813E6" w:rsidRPr="3C0B9E3C">
        <w:rPr>
          <w:rFonts w:ascii="Times New Roman" w:eastAsia="Calibri" w:hAnsi="Times New Roman" w:cs="Times New Roman"/>
          <w:b/>
          <w:bCs/>
          <w:sz w:val="24"/>
          <w:szCs w:val="24"/>
        </w:rPr>
        <w:t xml:space="preserve"> </w:t>
      </w:r>
      <w:r w:rsidR="00F20699" w:rsidRPr="3C0B9E3C">
        <w:rPr>
          <w:rFonts w:ascii="Times New Roman" w:eastAsia="Calibri" w:hAnsi="Times New Roman" w:cs="Times New Roman"/>
          <w:b/>
          <w:bCs/>
          <w:sz w:val="24"/>
          <w:szCs w:val="24"/>
        </w:rPr>
        <w:t>sub</w:t>
      </w:r>
      <w:r w:rsidRPr="3C0B9E3C">
        <w:rPr>
          <w:rFonts w:ascii="Times New Roman" w:eastAsia="Calibri" w:hAnsi="Times New Roman" w:cs="Times New Roman"/>
          <w:b/>
          <w:bCs/>
          <w:sz w:val="24"/>
          <w:szCs w:val="24"/>
        </w:rPr>
        <w:t xml:space="preserve">awards </w:t>
      </w:r>
      <w:r w:rsidR="005723F2" w:rsidRPr="3C0B9E3C">
        <w:rPr>
          <w:rFonts w:ascii="Times New Roman" w:eastAsia="Calibri" w:hAnsi="Times New Roman" w:cs="Times New Roman"/>
          <w:b/>
          <w:bCs/>
          <w:sz w:val="24"/>
          <w:szCs w:val="24"/>
        </w:rPr>
        <w:t xml:space="preserve">to </w:t>
      </w:r>
      <w:r w:rsidRPr="3C0B9E3C">
        <w:rPr>
          <w:rFonts w:ascii="Times New Roman" w:eastAsia="Calibri" w:hAnsi="Times New Roman" w:cs="Times New Roman"/>
          <w:b/>
          <w:bCs/>
          <w:sz w:val="24"/>
          <w:szCs w:val="24"/>
        </w:rPr>
        <w:t>Tribes</w:t>
      </w:r>
      <w:r w:rsidR="009D343D" w:rsidRPr="3C0B9E3C">
        <w:rPr>
          <w:rFonts w:ascii="Times New Roman" w:eastAsia="Calibri" w:hAnsi="Times New Roman" w:cs="Times New Roman"/>
          <w:b/>
          <w:bCs/>
          <w:sz w:val="24"/>
          <w:szCs w:val="24"/>
        </w:rPr>
        <w:t xml:space="preserve">, </w:t>
      </w:r>
      <w:r w:rsidRPr="3C0B9E3C">
        <w:rPr>
          <w:rFonts w:ascii="Times New Roman" w:eastAsia="Calibri" w:hAnsi="Times New Roman" w:cs="Times New Roman"/>
          <w:b/>
          <w:bCs/>
          <w:sz w:val="24"/>
          <w:szCs w:val="24"/>
        </w:rPr>
        <w:t>Tribal organizations</w:t>
      </w:r>
      <w:r w:rsidR="009D343D" w:rsidRPr="3C0B9E3C">
        <w:rPr>
          <w:rFonts w:ascii="Times New Roman" w:eastAsia="Calibri" w:hAnsi="Times New Roman" w:cs="Times New Roman"/>
          <w:b/>
          <w:bCs/>
          <w:sz w:val="24"/>
          <w:szCs w:val="24"/>
        </w:rPr>
        <w:t xml:space="preserve">, </w:t>
      </w:r>
      <w:r w:rsidR="007658A7">
        <w:rPr>
          <w:rFonts w:ascii="Times New Roman" w:eastAsia="Calibri" w:hAnsi="Times New Roman" w:cs="Times New Roman"/>
          <w:b/>
          <w:bCs/>
          <w:sz w:val="24"/>
          <w:szCs w:val="24"/>
        </w:rPr>
        <w:t>C</w:t>
      </w:r>
      <w:r w:rsidR="009D343D" w:rsidRPr="3C0B9E3C">
        <w:rPr>
          <w:rFonts w:ascii="Times New Roman" w:eastAsia="Calibri" w:hAnsi="Times New Roman" w:cs="Times New Roman"/>
          <w:b/>
          <w:bCs/>
          <w:sz w:val="24"/>
          <w:szCs w:val="24"/>
        </w:rPr>
        <w:t xml:space="preserve">onsortium of Tribes, Tribal Epidemiology Centers (TEC), </w:t>
      </w:r>
      <w:proofErr w:type="gramStart"/>
      <w:r w:rsidR="009D343D" w:rsidRPr="3C0B9E3C">
        <w:rPr>
          <w:rFonts w:ascii="Times New Roman" w:eastAsia="Calibri" w:hAnsi="Times New Roman" w:cs="Times New Roman"/>
          <w:b/>
          <w:bCs/>
          <w:sz w:val="24"/>
          <w:szCs w:val="24"/>
        </w:rPr>
        <w:t>or</w:t>
      </w:r>
      <w:proofErr w:type="gramEnd"/>
      <w:r w:rsidR="009D343D" w:rsidRPr="3C0B9E3C">
        <w:rPr>
          <w:rFonts w:ascii="Times New Roman" w:eastAsia="Calibri" w:hAnsi="Times New Roman" w:cs="Times New Roman"/>
          <w:b/>
          <w:bCs/>
          <w:sz w:val="24"/>
          <w:szCs w:val="24"/>
        </w:rPr>
        <w:t xml:space="preserve"> other </w:t>
      </w:r>
      <w:r w:rsidR="007658A7">
        <w:rPr>
          <w:rFonts w:ascii="Times New Roman" w:eastAsia="Calibri" w:hAnsi="Times New Roman" w:cs="Times New Roman"/>
          <w:b/>
          <w:bCs/>
          <w:sz w:val="24"/>
          <w:szCs w:val="24"/>
        </w:rPr>
        <w:t>Tribal Health Departments</w:t>
      </w:r>
      <w:r w:rsidRPr="3C0B9E3C">
        <w:rPr>
          <w:rFonts w:ascii="Times New Roman" w:eastAsia="Calibri" w:hAnsi="Times New Roman" w:cs="Times New Roman"/>
          <w:b/>
          <w:bCs/>
          <w:sz w:val="24"/>
          <w:szCs w:val="24"/>
        </w:rPr>
        <w:t xml:space="preserve"> </w:t>
      </w:r>
      <w:r w:rsidRPr="3C0B9E3C">
        <w:rPr>
          <w:rFonts w:ascii="Times New Roman" w:eastAsia="Calibri" w:hAnsi="Times New Roman" w:cs="Times New Roman"/>
          <w:sz w:val="24"/>
          <w:szCs w:val="24"/>
        </w:rPr>
        <w:t xml:space="preserve">in amounts of up to </w:t>
      </w:r>
      <w:r w:rsidR="4A2AFA82" w:rsidRPr="00232F4B">
        <w:rPr>
          <w:rFonts w:ascii="Times New Roman" w:eastAsia="Calibri" w:hAnsi="Times New Roman" w:cs="Times New Roman"/>
          <w:sz w:val="24"/>
          <w:szCs w:val="24"/>
        </w:rPr>
        <w:t>$</w:t>
      </w:r>
      <w:r w:rsidR="009D343D" w:rsidRPr="00232F4B">
        <w:rPr>
          <w:rFonts w:ascii="Times New Roman" w:eastAsia="Calibri" w:hAnsi="Times New Roman" w:cs="Times New Roman"/>
          <w:b/>
          <w:bCs/>
          <w:sz w:val="24"/>
          <w:szCs w:val="24"/>
        </w:rPr>
        <w:t>2</w:t>
      </w:r>
      <w:r w:rsidR="00232F4B" w:rsidRPr="00232F4B">
        <w:rPr>
          <w:rFonts w:ascii="Times New Roman" w:eastAsia="Calibri" w:hAnsi="Times New Roman" w:cs="Times New Roman"/>
          <w:b/>
          <w:bCs/>
          <w:sz w:val="24"/>
          <w:szCs w:val="24"/>
        </w:rPr>
        <w:t>5</w:t>
      </w:r>
      <w:r w:rsidR="002813E6" w:rsidRPr="00232F4B">
        <w:rPr>
          <w:rFonts w:ascii="Times New Roman" w:eastAsia="Calibri" w:hAnsi="Times New Roman" w:cs="Times New Roman"/>
          <w:b/>
          <w:bCs/>
          <w:sz w:val="24"/>
          <w:szCs w:val="24"/>
        </w:rPr>
        <w:t>,000</w:t>
      </w:r>
      <w:r w:rsidRPr="3C0B9E3C">
        <w:rPr>
          <w:rFonts w:ascii="Times New Roman" w:eastAsia="Calibri" w:hAnsi="Times New Roman" w:cs="Times New Roman"/>
          <w:b/>
          <w:bCs/>
          <w:sz w:val="24"/>
          <w:szCs w:val="24"/>
        </w:rPr>
        <w:t xml:space="preserve"> </w:t>
      </w:r>
      <w:r w:rsidRPr="3C0B9E3C">
        <w:rPr>
          <w:rFonts w:ascii="Times New Roman" w:eastAsia="Calibri" w:hAnsi="Times New Roman" w:cs="Times New Roman"/>
          <w:sz w:val="24"/>
          <w:szCs w:val="24"/>
        </w:rPr>
        <w:t xml:space="preserve">each. The completed application (Appendix A) is due by </w:t>
      </w:r>
      <w:r w:rsidRPr="3C0B9E3C">
        <w:rPr>
          <w:rFonts w:ascii="Times New Roman" w:eastAsia="Calibri" w:hAnsi="Times New Roman" w:cs="Times New Roman"/>
          <w:b/>
          <w:bCs/>
          <w:sz w:val="24"/>
          <w:szCs w:val="24"/>
        </w:rPr>
        <w:t>11:59</w:t>
      </w:r>
      <w:r w:rsidR="00A2568D" w:rsidRPr="3C0B9E3C">
        <w:rPr>
          <w:rFonts w:ascii="Times New Roman" w:eastAsia="Calibri" w:hAnsi="Times New Roman" w:cs="Times New Roman"/>
          <w:b/>
          <w:bCs/>
          <w:sz w:val="24"/>
          <w:szCs w:val="24"/>
        </w:rPr>
        <w:t xml:space="preserve"> </w:t>
      </w:r>
      <w:r w:rsidRPr="3C0B9E3C">
        <w:rPr>
          <w:rFonts w:ascii="Times New Roman" w:eastAsia="Calibri" w:hAnsi="Times New Roman" w:cs="Times New Roman"/>
          <w:b/>
          <w:bCs/>
          <w:sz w:val="24"/>
          <w:szCs w:val="24"/>
        </w:rPr>
        <w:t>PM E</w:t>
      </w:r>
      <w:r w:rsidR="00CD589E">
        <w:rPr>
          <w:rFonts w:ascii="Times New Roman" w:eastAsia="Calibri" w:hAnsi="Times New Roman" w:cs="Times New Roman"/>
          <w:b/>
          <w:bCs/>
          <w:sz w:val="24"/>
          <w:szCs w:val="24"/>
        </w:rPr>
        <w:t>S</w:t>
      </w:r>
      <w:r w:rsidRPr="3C0B9E3C">
        <w:rPr>
          <w:rFonts w:ascii="Times New Roman" w:eastAsia="Calibri" w:hAnsi="Times New Roman" w:cs="Times New Roman"/>
          <w:b/>
          <w:bCs/>
          <w:sz w:val="24"/>
          <w:szCs w:val="24"/>
        </w:rPr>
        <w:t xml:space="preserve">T on </w:t>
      </w:r>
      <w:r w:rsidR="002813E6" w:rsidRPr="3C0B9E3C">
        <w:rPr>
          <w:rFonts w:ascii="Times New Roman" w:eastAsia="Calibri" w:hAnsi="Times New Roman" w:cs="Times New Roman"/>
          <w:b/>
          <w:bCs/>
          <w:sz w:val="24"/>
          <w:szCs w:val="24"/>
        </w:rPr>
        <w:t xml:space="preserve">February </w:t>
      </w:r>
      <w:r w:rsidR="00FE7E86">
        <w:rPr>
          <w:rFonts w:ascii="Times New Roman" w:eastAsia="Calibri" w:hAnsi="Times New Roman" w:cs="Times New Roman"/>
          <w:b/>
          <w:bCs/>
          <w:sz w:val="24"/>
          <w:szCs w:val="24"/>
        </w:rPr>
        <w:t>7</w:t>
      </w:r>
      <w:r w:rsidR="002813E6" w:rsidRPr="3C0B9E3C">
        <w:rPr>
          <w:rFonts w:ascii="Times New Roman" w:eastAsia="Calibri" w:hAnsi="Times New Roman" w:cs="Times New Roman"/>
          <w:b/>
          <w:bCs/>
          <w:sz w:val="24"/>
          <w:szCs w:val="24"/>
        </w:rPr>
        <w:t>, 202</w:t>
      </w:r>
      <w:r w:rsidR="00FE7E86">
        <w:rPr>
          <w:rFonts w:ascii="Times New Roman" w:eastAsia="Calibri" w:hAnsi="Times New Roman" w:cs="Times New Roman"/>
          <w:b/>
          <w:bCs/>
          <w:sz w:val="24"/>
          <w:szCs w:val="24"/>
        </w:rPr>
        <w:t>5</w:t>
      </w:r>
      <w:r w:rsidR="002813E6" w:rsidRPr="3C0B9E3C">
        <w:rPr>
          <w:rFonts w:ascii="Times New Roman" w:eastAsia="Calibri" w:hAnsi="Times New Roman" w:cs="Times New Roman"/>
          <w:b/>
          <w:bCs/>
          <w:sz w:val="24"/>
          <w:szCs w:val="24"/>
        </w:rPr>
        <w:t>.</w:t>
      </w:r>
      <w:r w:rsidRPr="3C0B9E3C">
        <w:rPr>
          <w:rFonts w:ascii="Times New Roman" w:eastAsia="Calibri" w:hAnsi="Times New Roman" w:cs="Times New Roman"/>
          <w:b/>
          <w:bCs/>
          <w:sz w:val="24"/>
          <w:szCs w:val="24"/>
        </w:rPr>
        <w:t xml:space="preserve"> </w:t>
      </w:r>
    </w:p>
    <w:p w14:paraId="5C6F6278" w14:textId="6293A082" w:rsidR="00740A02" w:rsidRDefault="00740A02" w:rsidP="00D216B4">
      <w:pPr>
        <w:spacing w:after="160" w:line="256" w:lineRule="auto"/>
        <w:jc w:val="both"/>
        <w:rPr>
          <w:rFonts w:ascii="Times New Roman" w:eastAsia="Calibri" w:hAnsi="Times New Roman" w:cs="Times New Roman"/>
          <w:b/>
          <w:sz w:val="24"/>
          <w:szCs w:val="24"/>
        </w:rPr>
      </w:pPr>
      <w:r w:rsidRPr="00BC44A0">
        <w:rPr>
          <w:rFonts w:ascii="Times New Roman" w:eastAsia="Calibri" w:hAnsi="Times New Roman" w:cs="Times New Roman"/>
          <w:b/>
          <w:sz w:val="24"/>
          <w:szCs w:val="24"/>
        </w:rPr>
        <w:t>All completed applications should be sent to</w:t>
      </w:r>
      <w:r w:rsidR="00590E0A" w:rsidRPr="00BC44A0">
        <w:rPr>
          <w:rFonts w:ascii="Times New Roman" w:eastAsia="Calibri" w:hAnsi="Times New Roman" w:cs="Times New Roman"/>
          <w:b/>
          <w:sz w:val="24"/>
          <w:szCs w:val="24"/>
        </w:rPr>
        <w:t xml:space="preserve"> </w:t>
      </w:r>
      <w:hyperlink r:id="rId14" w:history="1">
        <w:r w:rsidR="00FE7E86" w:rsidRPr="00BD2067">
          <w:rPr>
            <w:rStyle w:val="Hyperlink"/>
            <w:rFonts w:ascii="Times New Roman" w:eastAsia="Calibri" w:hAnsi="Times New Roman" w:cs="Times New Roman"/>
            <w:b/>
            <w:sz w:val="24"/>
            <w:szCs w:val="24"/>
          </w:rPr>
          <w:t>praj@nihb.org</w:t>
        </w:r>
      </w:hyperlink>
      <w:r w:rsidR="00590E0A" w:rsidRPr="00BC44A0">
        <w:rPr>
          <w:rFonts w:ascii="Times New Roman" w:eastAsia="Calibri" w:hAnsi="Times New Roman" w:cs="Times New Roman"/>
          <w:b/>
          <w:sz w:val="24"/>
          <w:szCs w:val="24"/>
        </w:rPr>
        <w:t xml:space="preserve"> </w:t>
      </w:r>
      <w:r w:rsidRPr="00BC44A0">
        <w:rPr>
          <w:rFonts w:ascii="Times New Roman" w:eastAsia="Calibri" w:hAnsi="Times New Roman" w:cs="Times New Roman"/>
          <w:b/>
          <w:sz w:val="24"/>
          <w:szCs w:val="24"/>
        </w:rPr>
        <w:t xml:space="preserve">with the </w:t>
      </w:r>
      <w:r w:rsidR="00AD189E">
        <w:rPr>
          <w:rFonts w:ascii="Times New Roman" w:eastAsia="Calibri" w:hAnsi="Times New Roman" w:cs="Times New Roman"/>
          <w:b/>
          <w:sz w:val="24"/>
          <w:szCs w:val="24"/>
        </w:rPr>
        <w:t>subject line titled</w:t>
      </w:r>
      <w:r w:rsidRPr="00BC44A0">
        <w:rPr>
          <w:rFonts w:ascii="Times New Roman" w:eastAsia="Calibri" w:hAnsi="Times New Roman" w:cs="Times New Roman"/>
          <w:b/>
          <w:sz w:val="24"/>
          <w:szCs w:val="24"/>
        </w:rPr>
        <w:t xml:space="preserve"> </w:t>
      </w:r>
      <w:r w:rsidR="000E157E" w:rsidRPr="00BC44A0">
        <w:rPr>
          <w:rFonts w:ascii="Times New Roman" w:eastAsia="Calibri" w:hAnsi="Times New Roman" w:cs="Times New Roman"/>
          <w:b/>
          <w:sz w:val="24"/>
          <w:szCs w:val="24"/>
          <w:highlight w:val="yellow"/>
        </w:rPr>
        <w:t>“</w:t>
      </w:r>
      <w:r w:rsidR="00792DCA" w:rsidRPr="00AD189E">
        <w:rPr>
          <w:rFonts w:ascii="Times New Roman" w:eastAsia="Calibri" w:hAnsi="Times New Roman" w:cs="Times New Roman"/>
          <w:b/>
          <w:sz w:val="24"/>
          <w:szCs w:val="24"/>
          <w:highlight w:val="yellow"/>
        </w:rPr>
        <w:t>202</w:t>
      </w:r>
      <w:r w:rsidR="00FE7E86">
        <w:rPr>
          <w:rFonts w:ascii="Times New Roman" w:eastAsia="Calibri" w:hAnsi="Times New Roman" w:cs="Times New Roman"/>
          <w:b/>
          <w:sz w:val="24"/>
          <w:szCs w:val="24"/>
          <w:highlight w:val="yellow"/>
        </w:rPr>
        <w:t>5</w:t>
      </w:r>
      <w:r w:rsidR="00D35291">
        <w:rPr>
          <w:rFonts w:ascii="Times New Roman" w:eastAsia="Calibri" w:hAnsi="Times New Roman" w:cs="Times New Roman"/>
          <w:b/>
          <w:sz w:val="24"/>
          <w:szCs w:val="24"/>
          <w:highlight w:val="yellow"/>
        </w:rPr>
        <w:t xml:space="preserve"> </w:t>
      </w:r>
      <w:r w:rsidR="00792DCA" w:rsidRPr="00AD189E">
        <w:rPr>
          <w:rFonts w:ascii="Times New Roman" w:hAnsi="Times New Roman" w:cs="Times New Roman"/>
          <w:b/>
          <w:sz w:val="24"/>
          <w:highlight w:val="yellow"/>
        </w:rPr>
        <w:t>Hear Her Campaign Application</w:t>
      </w:r>
      <w:r w:rsidR="00792DCA" w:rsidRPr="00BC44A0">
        <w:rPr>
          <w:rFonts w:ascii="Times New Roman" w:eastAsia="Calibri" w:hAnsi="Times New Roman" w:cs="Times New Roman"/>
          <w:b/>
          <w:sz w:val="24"/>
          <w:szCs w:val="24"/>
          <w:highlight w:val="yellow"/>
        </w:rPr>
        <w:t>”</w:t>
      </w:r>
      <w:r w:rsidR="00792DCA" w:rsidRPr="00BC44A0">
        <w:rPr>
          <w:rFonts w:ascii="Times New Roman" w:eastAsia="Calibri" w:hAnsi="Times New Roman" w:cs="Times New Roman"/>
          <w:b/>
          <w:sz w:val="24"/>
          <w:szCs w:val="24"/>
        </w:rPr>
        <w:t xml:space="preserve"> </w:t>
      </w:r>
      <w:r w:rsidRPr="00BC44A0">
        <w:rPr>
          <w:rFonts w:ascii="Times New Roman" w:eastAsia="Calibri" w:hAnsi="Times New Roman" w:cs="Times New Roman"/>
          <w:b/>
          <w:sz w:val="24"/>
          <w:szCs w:val="24"/>
        </w:rPr>
        <w:t>in the subject line.</w:t>
      </w:r>
    </w:p>
    <w:p w14:paraId="60EEDB57" w14:textId="739A2298" w:rsidR="451375EA" w:rsidRDefault="451375EA" w:rsidP="2F3F3004">
      <w:pPr>
        <w:spacing w:after="160" w:line="256" w:lineRule="auto"/>
        <w:jc w:val="both"/>
        <w:rPr>
          <w:rFonts w:ascii="Times New Roman" w:eastAsia="Calibri" w:hAnsi="Times New Roman" w:cs="Times New Roman"/>
          <w:b/>
          <w:bCs/>
          <w:sz w:val="24"/>
          <w:szCs w:val="24"/>
        </w:rPr>
      </w:pPr>
      <w:r w:rsidRPr="2F3F3004">
        <w:rPr>
          <w:rFonts w:ascii="Times New Roman" w:eastAsia="Calibri" w:hAnsi="Times New Roman" w:cs="Times New Roman"/>
          <w:b/>
          <w:bCs/>
          <w:sz w:val="24"/>
          <w:szCs w:val="24"/>
        </w:rPr>
        <w:t xml:space="preserve">Additional questions about this RFA may be directed to </w:t>
      </w:r>
      <w:r w:rsidR="00FE7E86">
        <w:rPr>
          <w:rFonts w:ascii="Times New Roman" w:eastAsia="Calibri" w:hAnsi="Times New Roman" w:cs="Times New Roman"/>
          <w:b/>
          <w:bCs/>
          <w:sz w:val="24"/>
          <w:szCs w:val="24"/>
        </w:rPr>
        <w:t>Preetha Raj</w:t>
      </w:r>
      <w:r w:rsidRPr="2F3F3004">
        <w:rPr>
          <w:rFonts w:ascii="Times New Roman" w:eastAsia="Calibri" w:hAnsi="Times New Roman" w:cs="Times New Roman"/>
          <w:b/>
          <w:bCs/>
          <w:sz w:val="24"/>
          <w:szCs w:val="24"/>
        </w:rPr>
        <w:t xml:space="preserve">, Project </w:t>
      </w:r>
      <w:r w:rsidR="00FE7E86">
        <w:rPr>
          <w:rFonts w:ascii="Times New Roman" w:eastAsia="Calibri" w:hAnsi="Times New Roman" w:cs="Times New Roman"/>
          <w:b/>
          <w:bCs/>
          <w:sz w:val="24"/>
          <w:szCs w:val="24"/>
        </w:rPr>
        <w:t>Lead</w:t>
      </w:r>
      <w:r w:rsidRPr="2F3F3004">
        <w:rPr>
          <w:rFonts w:ascii="Times New Roman" w:eastAsia="Calibri" w:hAnsi="Times New Roman" w:cs="Times New Roman"/>
          <w:b/>
          <w:bCs/>
          <w:sz w:val="24"/>
          <w:szCs w:val="24"/>
        </w:rPr>
        <w:t xml:space="preserve">,  </w:t>
      </w:r>
      <w:hyperlink r:id="rId15" w:history="1">
        <w:r w:rsidR="003C364D" w:rsidRPr="00BD2067">
          <w:rPr>
            <w:rStyle w:val="Hyperlink"/>
            <w:rFonts w:ascii="Times New Roman" w:eastAsia="Calibri" w:hAnsi="Times New Roman" w:cs="Times New Roman"/>
            <w:b/>
            <w:bCs/>
            <w:sz w:val="24"/>
            <w:szCs w:val="24"/>
          </w:rPr>
          <w:t>praj@nihb.org</w:t>
        </w:r>
      </w:hyperlink>
      <w:r w:rsidRPr="2F3F3004">
        <w:rPr>
          <w:rFonts w:ascii="Times New Roman" w:eastAsia="Calibri" w:hAnsi="Times New Roman" w:cs="Times New Roman"/>
          <w:b/>
          <w:bCs/>
          <w:sz w:val="24"/>
          <w:szCs w:val="24"/>
        </w:rPr>
        <w:t xml:space="preserve">.  </w:t>
      </w:r>
    </w:p>
    <w:p w14:paraId="5C6F6279" w14:textId="61EAB670" w:rsidR="00382E93" w:rsidRPr="00BC44A0" w:rsidRDefault="00382E93" w:rsidP="00382E93">
      <w:pPr>
        <w:pStyle w:val="Heading1"/>
        <w:rPr>
          <w:rFonts w:ascii="Times New Roman" w:hAnsi="Times New Roman" w:cs="Times New Roman"/>
          <w:sz w:val="24"/>
        </w:rPr>
      </w:pPr>
      <w:r w:rsidRPr="00BC44A0">
        <w:rPr>
          <w:rFonts w:ascii="Times New Roman" w:hAnsi="Times New Roman" w:cs="Times New Roman"/>
          <w:sz w:val="24"/>
        </w:rPr>
        <w:lastRenderedPageBreak/>
        <w:t>Eligibility</w:t>
      </w:r>
    </w:p>
    <w:p w14:paraId="7690F5F2" w14:textId="7D05C886" w:rsidR="004D5302" w:rsidRDefault="004D5302" w:rsidP="00BF093B">
      <w:pPr>
        <w:tabs>
          <w:tab w:val="left" w:pos="2235"/>
        </w:tabs>
        <w:rPr>
          <w:rFonts w:ascii="Times New Roman" w:hAnsi="Times New Roman" w:cs="Times New Roman"/>
          <w:sz w:val="24"/>
          <w:szCs w:val="24"/>
        </w:rPr>
      </w:pPr>
      <w:r w:rsidRPr="004D5302">
        <w:rPr>
          <w:rFonts w:ascii="Times New Roman" w:hAnsi="Times New Roman" w:cs="Times New Roman"/>
          <w:sz w:val="24"/>
          <w:szCs w:val="24"/>
        </w:rPr>
        <w:t>Applicants must be an official Tribal entity defined as a federally recognized Tribal Government, Tribal organization, or inter-Tribal consortium as defined in the Indian Self-Determination and Education Assistance Act, as amended</w:t>
      </w:r>
      <w:r w:rsidR="00A61A66">
        <w:rPr>
          <w:rFonts w:ascii="Times New Roman" w:hAnsi="Times New Roman" w:cs="Times New Roman"/>
          <w:sz w:val="24"/>
          <w:szCs w:val="24"/>
        </w:rPr>
        <w:t xml:space="preserve">. This includes </w:t>
      </w:r>
      <w:r w:rsidR="00297A81">
        <w:rPr>
          <w:rFonts w:ascii="Times New Roman" w:hAnsi="Times New Roman" w:cs="Times New Roman"/>
          <w:sz w:val="24"/>
          <w:szCs w:val="24"/>
        </w:rPr>
        <w:t>Native serving</w:t>
      </w:r>
      <w:r w:rsidR="00A61A66">
        <w:rPr>
          <w:rFonts w:ascii="Times New Roman" w:hAnsi="Times New Roman" w:cs="Times New Roman"/>
          <w:sz w:val="24"/>
          <w:szCs w:val="24"/>
        </w:rPr>
        <w:t xml:space="preserve"> 501©3 organizations</w:t>
      </w:r>
      <w:r w:rsidR="006D7BA3">
        <w:rPr>
          <w:rFonts w:ascii="Times New Roman" w:hAnsi="Times New Roman" w:cs="Times New Roman"/>
          <w:sz w:val="24"/>
          <w:szCs w:val="24"/>
        </w:rPr>
        <w:t xml:space="preserve"> </w:t>
      </w:r>
      <w:r w:rsidR="13EFD5FF" w:rsidRPr="69F8DA43">
        <w:rPr>
          <w:rFonts w:ascii="Times New Roman" w:hAnsi="Times New Roman" w:cs="Times New Roman"/>
          <w:sz w:val="24"/>
          <w:szCs w:val="24"/>
        </w:rPr>
        <w:t xml:space="preserve">and </w:t>
      </w:r>
      <w:r w:rsidR="006D7BA3">
        <w:rPr>
          <w:rFonts w:ascii="Times New Roman" w:hAnsi="Times New Roman" w:cs="Times New Roman"/>
          <w:sz w:val="24"/>
          <w:szCs w:val="24"/>
        </w:rPr>
        <w:t>Urban Indian organizations</w:t>
      </w:r>
      <w:r w:rsidR="000C1BD3">
        <w:rPr>
          <w:rFonts w:ascii="Times New Roman" w:hAnsi="Times New Roman" w:cs="Times New Roman"/>
          <w:sz w:val="24"/>
          <w:szCs w:val="24"/>
        </w:rPr>
        <w:t>.</w:t>
      </w:r>
    </w:p>
    <w:p w14:paraId="5C6F627B" w14:textId="1067065A" w:rsidR="00382E93" w:rsidRPr="00BC44A0" w:rsidRDefault="00316DE2" w:rsidP="00BF093B">
      <w:pPr>
        <w:tabs>
          <w:tab w:val="left" w:pos="2235"/>
        </w:tabs>
        <w:rPr>
          <w:rFonts w:ascii="Times New Roman" w:hAnsi="Times New Roman" w:cs="Times New Roman"/>
          <w:sz w:val="24"/>
        </w:rPr>
      </w:pPr>
      <w:r w:rsidRPr="00BC44A0">
        <w:rPr>
          <w:rFonts w:ascii="Times New Roman" w:hAnsi="Times New Roman" w:cs="Times New Roman"/>
          <w:sz w:val="24"/>
        </w:rPr>
        <w:t>To</w:t>
      </w:r>
      <w:r w:rsidR="001A2AD6" w:rsidRPr="00BC44A0">
        <w:rPr>
          <w:rFonts w:ascii="Times New Roman" w:hAnsi="Times New Roman" w:cs="Times New Roman"/>
          <w:sz w:val="24"/>
        </w:rPr>
        <w:t xml:space="preserve"> be considered eligible for this funding opportunity the following criteria must be met:</w:t>
      </w:r>
    </w:p>
    <w:p w14:paraId="5C6F627C" w14:textId="342804FA" w:rsidR="001A2AD6" w:rsidRPr="00BC44A0" w:rsidRDefault="001A2AD6" w:rsidP="001A2AD6">
      <w:pPr>
        <w:pStyle w:val="ListParagraph"/>
        <w:numPr>
          <w:ilvl w:val="0"/>
          <w:numId w:val="1"/>
        </w:numPr>
        <w:tabs>
          <w:tab w:val="left" w:pos="2235"/>
        </w:tabs>
        <w:rPr>
          <w:rFonts w:ascii="Times New Roman" w:hAnsi="Times New Roman" w:cs="Times New Roman"/>
          <w:sz w:val="24"/>
        </w:rPr>
      </w:pPr>
      <w:bookmarkStart w:id="1" w:name="_Hlk65586925"/>
      <w:r w:rsidRPr="00BC44A0">
        <w:rPr>
          <w:rFonts w:ascii="Times New Roman" w:hAnsi="Times New Roman" w:cs="Times New Roman"/>
          <w:sz w:val="24"/>
        </w:rPr>
        <w:t xml:space="preserve">Applicants must be </w:t>
      </w:r>
      <w:r w:rsidR="0029689B" w:rsidRPr="00BC44A0">
        <w:rPr>
          <w:rFonts w:ascii="Times New Roman" w:hAnsi="Times New Roman" w:cs="Times New Roman"/>
          <w:sz w:val="24"/>
        </w:rPr>
        <w:t>a federally recognized Tribe</w:t>
      </w:r>
      <w:r w:rsidR="00A1192B" w:rsidRPr="00BC44A0">
        <w:rPr>
          <w:rFonts w:ascii="Times New Roman" w:hAnsi="Times New Roman" w:cs="Times New Roman"/>
          <w:sz w:val="24"/>
        </w:rPr>
        <w:t>, Tribal health consortium,</w:t>
      </w:r>
      <w:r w:rsidR="0029689B" w:rsidRPr="00BC44A0">
        <w:rPr>
          <w:rFonts w:ascii="Times New Roman" w:hAnsi="Times New Roman" w:cs="Times New Roman"/>
          <w:sz w:val="24"/>
        </w:rPr>
        <w:t xml:space="preserve"> or a Tribal organization</w:t>
      </w:r>
      <w:r w:rsidR="00EA2F69" w:rsidRPr="00BC44A0">
        <w:rPr>
          <w:rFonts w:ascii="Times New Roman" w:hAnsi="Times New Roman" w:cs="Times New Roman"/>
          <w:sz w:val="24"/>
        </w:rPr>
        <w:t>.</w:t>
      </w:r>
    </w:p>
    <w:bookmarkEnd w:id="1"/>
    <w:p w14:paraId="5C6F627D" w14:textId="7E629588" w:rsidR="0029689B" w:rsidRPr="00BC44A0" w:rsidRDefault="001A2AD6" w:rsidP="001A2AD6">
      <w:pPr>
        <w:pStyle w:val="ListParagraph"/>
        <w:numPr>
          <w:ilvl w:val="0"/>
          <w:numId w:val="1"/>
        </w:numPr>
        <w:tabs>
          <w:tab w:val="left" w:pos="2235"/>
        </w:tabs>
        <w:rPr>
          <w:rFonts w:ascii="Times New Roman" w:hAnsi="Times New Roman" w:cs="Times New Roman"/>
          <w:sz w:val="24"/>
        </w:rPr>
      </w:pPr>
      <w:r w:rsidRPr="00BC44A0">
        <w:rPr>
          <w:rFonts w:ascii="Times New Roman" w:hAnsi="Times New Roman" w:cs="Times New Roman"/>
          <w:sz w:val="24"/>
        </w:rPr>
        <w:t xml:space="preserve">Applicants must have a strong interest and/or demonstrated commitment to </w:t>
      </w:r>
      <w:r w:rsidR="0029689B" w:rsidRPr="00BC44A0">
        <w:rPr>
          <w:rFonts w:ascii="Times New Roman" w:hAnsi="Times New Roman" w:cs="Times New Roman"/>
          <w:sz w:val="24"/>
        </w:rPr>
        <w:t xml:space="preserve">increasing the access and quality of </w:t>
      </w:r>
      <w:r w:rsidR="00A2568D" w:rsidRPr="00BC44A0">
        <w:rPr>
          <w:rFonts w:ascii="Times New Roman" w:hAnsi="Times New Roman" w:cs="Times New Roman"/>
          <w:sz w:val="24"/>
        </w:rPr>
        <w:t xml:space="preserve">health care </w:t>
      </w:r>
      <w:r w:rsidR="0029689B" w:rsidRPr="00BC44A0">
        <w:rPr>
          <w:rFonts w:ascii="Times New Roman" w:hAnsi="Times New Roman" w:cs="Times New Roman"/>
          <w:sz w:val="24"/>
        </w:rPr>
        <w:t>services to A</w:t>
      </w:r>
      <w:r w:rsidR="00316DE2" w:rsidRPr="00BC44A0">
        <w:rPr>
          <w:rFonts w:ascii="Times New Roman" w:hAnsi="Times New Roman" w:cs="Times New Roman"/>
          <w:sz w:val="24"/>
        </w:rPr>
        <w:t>merican Indian or Alaska Natives.</w:t>
      </w:r>
    </w:p>
    <w:p w14:paraId="270F8F59" w14:textId="52733673" w:rsidR="005D779C" w:rsidRPr="00BC44A0" w:rsidRDefault="003245AE" w:rsidP="001A2AD6">
      <w:pPr>
        <w:pStyle w:val="ListParagraph"/>
        <w:numPr>
          <w:ilvl w:val="0"/>
          <w:numId w:val="1"/>
        </w:numPr>
        <w:tabs>
          <w:tab w:val="left" w:pos="2235"/>
        </w:tabs>
        <w:rPr>
          <w:rFonts w:ascii="Times New Roman" w:hAnsi="Times New Roman" w:cs="Times New Roman"/>
          <w:sz w:val="24"/>
        </w:rPr>
      </w:pPr>
      <w:r w:rsidRPr="00BC44A0">
        <w:rPr>
          <w:rFonts w:ascii="Times New Roman" w:hAnsi="Times New Roman" w:cs="Times New Roman"/>
          <w:sz w:val="24"/>
        </w:rPr>
        <w:t>Tribes and</w:t>
      </w:r>
      <w:r w:rsidR="008B4A94">
        <w:rPr>
          <w:rFonts w:ascii="Times New Roman" w:hAnsi="Times New Roman" w:cs="Times New Roman"/>
          <w:sz w:val="24"/>
        </w:rPr>
        <w:t>/or</w:t>
      </w:r>
      <w:r w:rsidRPr="00BC44A0">
        <w:rPr>
          <w:rFonts w:ascii="Times New Roman" w:hAnsi="Times New Roman" w:cs="Times New Roman"/>
          <w:sz w:val="24"/>
        </w:rPr>
        <w:t xml:space="preserve"> Tribal </w:t>
      </w:r>
      <w:r w:rsidR="008B4A94" w:rsidRPr="00BC44A0">
        <w:rPr>
          <w:rFonts w:ascii="Times New Roman" w:hAnsi="Times New Roman" w:cs="Times New Roman"/>
          <w:sz w:val="24"/>
        </w:rPr>
        <w:t>organizations</w:t>
      </w:r>
      <w:r w:rsidRPr="00BC44A0">
        <w:rPr>
          <w:rFonts w:ascii="Times New Roman" w:hAnsi="Times New Roman" w:cs="Times New Roman"/>
          <w:sz w:val="24"/>
        </w:rPr>
        <w:t xml:space="preserve"> are interested in adapting the Hear Her campaign materials to their maternal mortality prevention/maternal health efforts</w:t>
      </w:r>
      <w:r w:rsidR="00083259" w:rsidRPr="00BC44A0">
        <w:rPr>
          <w:rFonts w:ascii="Times New Roman" w:hAnsi="Times New Roman" w:cs="Times New Roman"/>
          <w:sz w:val="24"/>
        </w:rPr>
        <w:t>.</w:t>
      </w:r>
    </w:p>
    <w:p w14:paraId="5C6F627E" w14:textId="77777777" w:rsidR="00382E93" w:rsidRPr="00BC44A0" w:rsidRDefault="00382E93" w:rsidP="00382E93">
      <w:pPr>
        <w:pStyle w:val="Heading1"/>
        <w:rPr>
          <w:rFonts w:ascii="Times New Roman" w:hAnsi="Times New Roman" w:cs="Times New Roman"/>
        </w:rPr>
      </w:pPr>
      <w:r w:rsidRPr="00BC44A0">
        <w:rPr>
          <w:rFonts w:ascii="Times New Roman" w:hAnsi="Times New Roman" w:cs="Times New Roman"/>
          <w:sz w:val="24"/>
        </w:rPr>
        <w:t>Project Requirements</w:t>
      </w:r>
    </w:p>
    <w:p w14:paraId="5C6F627F" w14:textId="77777777" w:rsidR="00EA2F69" w:rsidRPr="00BC44A0" w:rsidRDefault="00EA2F69" w:rsidP="00EA2F69">
      <w:pPr>
        <w:spacing w:after="0"/>
        <w:rPr>
          <w:rFonts w:ascii="Times New Roman" w:hAnsi="Times New Roman" w:cs="Times New Roman"/>
          <w:sz w:val="24"/>
          <w:u w:val="single"/>
        </w:rPr>
      </w:pPr>
      <w:r w:rsidRPr="00BC44A0">
        <w:rPr>
          <w:rFonts w:ascii="Times New Roman" w:hAnsi="Times New Roman" w:cs="Times New Roman"/>
          <w:sz w:val="24"/>
          <w:u w:val="single"/>
        </w:rPr>
        <w:t>Selected Subawardees must agree to:</w:t>
      </w:r>
    </w:p>
    <w:p w14:paraId="5ECE8841" w14:textId="77777777" w:rsidR="001A5449" w:rsidRDefault="001A5449" w:rsidP="001A5449">
      <w:pPr>
        <w:pStyle w:val="ListParagraph"/>
        <w:numPr>
          <w:ilvl w:val="0"/>
          <w:numId w:val="3"/>
        </w:numPr>
        <w:spacing w:before="0" w:after="0" w:line="240" w:lineRule="auto"/>
        <w:jc w:val="both"/>
        <w:rPr>
          <w:rFonts w:ascii="Times New Roman" w:hAnsi="Times New Roman"/>
          <w:sz w:val="24"/>
          <w:szCs w:val="24"/>
        </w:rPr>
      </w:pPr>
      <w:r>
        <w:rPr>
          <w:rFonts w:ascii="Times New Roman" w:hAnsi="Times New Roman"/>
          <w:sz w:val="24"/>
          <w:szCs w:val="24"/>
        </w:rPr>
        <w:t>Complete all activities in an agreed-upon work plan.</w:t>
      </w:r>
    </w:p>
    <w:p w14:paraId="64BA6C02" w14:textId="7054C867" w:rsidR="001A5449" w:rsidRPr="001A5449" w:rsidRDefault="001A5449" w:rsidP="001A5449">
      <w:pPr>
        <w:pStyle w:val="ListParagraph"/>
        <w:numPr>
          <w:ilvl w:val="0"/>
          <w:numId w:val="3"/>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Develop a work plan that includes an outline of the objectives and activities they plan to implement.</w:t>
      </w:r>
    </w:p>
    <w:p w14:paraId="5C6F6280" w14:textId="535AFD76" w:rsidR="00EA2F69" w:rsidRPr="00BC44A0" w:rsidRDefault="00EA2F69" w:rsidP="00EA2F69">
      <w:pPr>
        <w:pStyle w:val="ListParagraph"/>
        <w:numPr>
          <w:ilvl w:val="0"/>
          <w:numId w:val="3"/>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 xml:space="preserve">Sign and return a contract with NIHB that stipulates the amount of funds to be distributed, a schedule of funds distribution, points of contact, and deliverables. NIHB will furnish the contract after funding decisions are made and announced. </w:t>
      </w:r>
    </w:p>
    <w:p w14:paraId="5C6F6281" w14:textId="77777777" w:rsidR="00EA2F69" w:rsidRPr="00BC44A0" w:rsidRDefault="00EA2F69" w:rsidP="00EA2F69">
      <w:pPr>
        <w:pStyle w:val="ListParagraph"/>
        <w:numPr>
          <w:ilvl w:val="0"/>
          <w:numId w:val="3"/>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 xml:space="preserve">Designate </w:t>
      </w:r>
      <w:r w:rsidRPr="00BC44A0">
        <w:rPr>
          <w:rFonts w:ascii="Times New Roman" w:hAnsi="Times New Roman" w:cs="Times New Roman"/>
          <w:sz w:val="24"/>
          <w:szCs w:val="24"/>
          <w:u w:val="single"/>
        </w:rPr>
        <w:t>one</w:t>
      </w:r>
      <w:r w:rsidRPr="00BC44A0">
        <w:rPr>
          <w:rFonts w:ascii="Times New Roman" w:hAnsi="Times New Roman" w:cs="Times New Roman"/>
          <w:sz w:val="24"/>
          <w:szCs w:val="24"/>
        </w:rPr>
        <w:t xml:space="preserve"> main point of contact to serve as the project coordinator. Even if this person will not be leading all project activities, the subawardee must designate one individual with whom NIHB will directly communicate on all matters related to this project.  This person will be responsible for submitting all deliverables, participating in conference calls, and completing evaluation activities.</w:t>
      </w:r>
    </w:p>
    <w:p w14:paraId="0B4B3662" w14:textId="06ECF66D" w:rsidR="002D5F71" w:rsidRPr="00BC44A0" w:rsidRDefault="002D5F71" w:rsidP="00EA2F69">
      <w:pPr>
        <w:pStyle w:val="ListParagraph"/>
        <w:numPr>
          <w:ilvl w:val="0"/>
          <w:numId w:val="3"/>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2D5F71">
        <w:rPr>
          <w:rFonts w:ascii="Times New Roman" w:hAnsi="Times New Roman" w:cs="Times New Roman"/>
          <w:sz w:val="24"/>
          <w:szCs w:val="24"/>
        </w:rPr>
        <w:t>aintain records in accordance with 45 CFR 75 and 2 CFR 200 guidelines</w:t>
      </w:r>
      <w:r>
        <w:rPr>
          <w:rFonts w:ascii="Times New Roman" w:hAnsi="Times New Roman" w:cs="Times New Roman"/>
          <w:sz w:val="24"/>
          <w:szCs w:val="24"/>
        </w:rPr>
        <w:t>.</w:t>
      </w:r>
    </w:p>
    <w:p w14:paraId="5C6F6284" w14:textId="77777777" w:rsidR="00EA2F69" w:rsidRPr="00BC44A0" w:rsidRDefault="00EA2F69" w:rsidP="00EA2F69">
      <w:pPr>
        <w:pStyle w:val="ListParagraph"/>
        <w:numPr>
          <w:ilvl w:val="0"/>
          <w:numId w:val="2"/>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Permit NIHB to share project success, lessons learned and deliverables as part of a broader information dissemination strategy.</w:t>
      </w:r>
    </w:p>
    <w:p w14:paraId="5C6F6285" w14:textId="2E51307D" w:rsidR="00EA2F69" w:rsidRPr="00BC44A0" w:rsidRDefault="00EA2F69" w:rsidP="00EA2F69">
      <w:pPr>
        <w:pStyle w:val="ListParagraph"/>
        <w:numPr>
          <w:ilvl w:val="0"/>
          <w:numId w:val="2"/>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 xml:space="preserve">Participate in scheduled </w:t>
      </w:r>
      <w:r w:rsidR="00C12B95">
        <w:rPr>
          <w:rFonts w:ascii="Times New Roman" w:hAnsi="Times New Roman" w:cs="Times New Roman"/>
          <w:sz w:val="24"/>
          <w:szCs w:val="24"/>
        </w:rPr>
        <w:t xml:space="preserve">bi-monthly </w:t>
      </w:r>
      <w:r w:rsidR="00737FAC">
        <w:rPr>
          <w:rFonts w:ascii="Times New Roman" w:hAnsi="Times New Roman" w:cs="Times New Roman"/>
          <w:sz w:val="24"/>
          <w:szCs w:val="24"/>
        </w:rPr>
        <w:t>calls</w:t>
      </w:r>
      <w:r w:rsidRPr="00BC44A0">
        <w:rPr>
          <w:rFonts w:ascii="Times New Roman" w:hAnsi="Times New Roman" w:cs="Times New Roman"/>
          <w:sz w:val="24"/>
          <w:szCs w:val="24"/>
        </w:rPr>
        <w:t xml:space="preserve"> with NIHB to discuss progress, barriers, or any technical assistance that may be needed.</w:t>
      </w:r>
    </w:p>
    <w:p w14:paraId="5C6F6286" w14:textId="0AE8BC29" w:rsidR="00EA2F69" w:rsidRDefault="00EA2F69" w:rsidP="00EA2F69">
      <w:pPr>
        <w:pStyle w:val="ListParagraph"/>
        <w:numPr>
          <w:ilvl w:val="0"/>
          <w:numId w:val="2"/>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 xml:space="preserve">Participate in project evaluation and technical assistance activities. </w:t>
      </w:r>
    </w:p>
    <w:p w14:paraId="57F3197C" w14:textId="1026BFAD" w:rsidR="00451CAA" w:rsidRPr="00266B92" w:rsidRDefault="00451CAA" w:rsidP="00451CAA">
      <w:pPr>
        <w:pStyle w:val="ListParagraph"/>
        <w:numPr>
          <w:ilvl w:val="0"/>
          <w:numId w:val="2"/>
        </w:numPr>
        <w:spacing w:before="0" w:after="0" w:line="240" w:lineRule="auto"/>
        <w:jc w:val="both"/>
        <w:rPr>
          <w:rFonts w:ascii="Times New Roman" w:hAnsi="Times New Roman"/>
          <w:sz w:val="24"/>
          <w:szCs w:val="24"/>
        </w:rPr>
      </w:pPr>
      <w:r>
        <w:rPr>
          <w:rFonts w:ascii="Times New Roman" w:hAnsi="Times New Roman"/>
          <w:sz w:val="24"/>
          <w:szCs w:val="24"/>
        </w:rPr>
        <w:t xml:space="preserve">Submit a final report and financial statement to NIHB </w:t>
      </w:r>
      <w:r w:rsidR="00712E5C">
        <w:rPr>
          <w:rFonts w:ascii="Times New Roman" w:hAnsi="Times New Roman"/>
          <w:sz w:val="24"/>
          <w:szCs w:val="24"/>
        </w:rPr>
        <w:t>w</w:t>
      </w:r>
      <w:r w:rsidR="001E458A">
        <w:rPr>
          <w:rFonts w:ascii="Times New Roman" w:hAnsi="Times New Roman"/>
          <w:sz w:val="24"/>
          <w:szCs w:val="24"/>
        </w:rPr>
        <w:t xml:space="preserve">ithin </w:t>
      </w:r>
      <w:r w:rsidR="00712E5C">
        <w:rPr>
          <w:rFonts w:ascii="Times New Roman" w:hAnsi="Times New Roman"/>
          <w:sz w:val="24"/>
          <w:szCs w:val="24"/>
        </w:rPr>
        <w:t xml:space="preserve">30 days </w:t>
      </w:r>
      <w:r w:rsidR="001E458A">
        <w:rPr>
          <w:rFonts w:ascii="Times New Roman" w:hAnsi="Times New Roman"/>
          <w:sz w:val="24"/>
          <w:szCs w:val="24"/>
        </w:rPr>
        <w:t xml:space="preserve">upon completion of the project </w:t>
      </w:r>
      <w:r w:rsidR="0074742C">
        <w:rPr>
          <w:rFonts w:ascii="Times New Roman" w:hAnsi="Times New Roman"/>
          <w:sz w:val="24"/>
          <w:szCs w:val="24"/>
        </w:rPr>
        <w:t xml:space="preserve">funding </w:t>
      </w:r>
      <w:r w:rsidR="001E458A">
        <w:rPr>
          <w:rFonts w:ascii="Times New Roman" w:hAnsi="Times New Roman"/>
          <w:sz w:val="24"/>
          <w:szCs w:val="24"/>
        </w:rPr>
        <w:t>period on July 31, 202</w:t>
      </w:r>
      <w:r w:rsidR="00617413">
        <w:rPr>
          <w:rFonts w:ascii="Times New Roman" w:hAnsi="Times New Roman"/>
          <w:sz w:val="24"/>
          <w:szCs w:val="24"/>
        </w:rPr>
        <w:t>5</w:t>
      </w:r>
      <w:r w:rsidR="001E458A">
        <w:rPr>
          <w:rFonts w:ascii="Times New Roman" w:hAnsi="Times New Roman"/>
          <w:sz w:val="24"/>
          <w:szCs w:val="24"/>
        </w:rPr>
        <w:t xml:space="preserve">.  </w:t>
      </w:r>
    </w:p>
    <w:p w14:paraId="5C6F6289" w14:textId="77777777" w:rsidR="002C2775" w:rsidRPr="00BC44A0" w:rsidRDefault="002C2775" w:rsidP="00382E93">
      <w:pPr>
        <w:rPr>
          <w:rFonts w:ascii="Times New Roman" w:hAnsi="Times New Roman" w:cs="Times New Roman"/>
          <w:sz w:val="24"/>
          <w:u w:val="single"/>
        </w:rPr>
      </w:pPr>
      <w:r w:rsidRPr="00BC44A0">
        <w:rPr>
          <w:rFonts w:ascii="Times New Roman" w:hAnsi="Times New Roman" w:cs="Times New Roman"/>
          <w:sz w:val="24"/>
          <w:u w:val="single"/>
        </w:rPr>
        <w:t>Application Process:</w:t>
      </w:r>
    </w:p>
    <w:p w14:paraId="3CEF9B3E" w14:textId="4DF0927F" w:rsidR="002853DA" w:rsidRPr="00BC44A0" w:rsidRDefault="002853DA" w:rsidP="002853DA">
      <w:pPr>
        <w:pStyle w:val="ListParagraph"/>
        <w:numPr>
          <w:ilvl w:val="0"/>
          <w:numId w:val="13"/>
        </w:numPr>
        <w:rPr>
          <w:rFonts w:ascii="Times New Roman" w:hAnsi="Times New Roman" w:cs="Times New Roman"/>
          <w:sz w:val="24"/>
        </w:rPr>
      </w:pPr>
      <w:r w:rsidRPr="00BC44A0">
        <w:rPr>
          <w:rFonts w:ascii="Times New Roman" w:hAnsi="Times New Roman" w:cs="Times New Roman"/>
          <w:sz w:val="24"/>
        </w:rPr>
        <w:t xml:space="preserve">Complete the application package (Appendix A). </w:t>
      </w:r>
    </w:p>
    <w:p w14:paraId="4F236F51" w14:textId="54818061" w:rsidR="002853DA" w:rsidRPr="00BC44A0" w:rsidRDefault="002853DA" w:rsidP="002853DA">
      <w:pPr>
        <w:pStyle w:val="ListParagraph"/>
        <w:numPr>
          <w:ilvl w:val="0"/>
          <w:numId w:val="13"/>
        </w:numPr>
        <w:rPr>
          <w:rFonts w:ascii="Times New Roman" w:hAnsi="Times New Roman" w:cs="Times New Roman"/>
          <w:sz w:val="24"/>
        </w:rPr>
      </w:pPr>
      <w:r w:rsidRPr="00BC44A0">
        <w:rPr>
          <w:rFonts w:ascii="Times New Roman" w:hAnsi="Times New Roman" w:cs="Times New Roman"/>
          <w:sz w:val="24"/>
        </w:rPr>
        <w:t xml:space="preserve">Send the completed application package as a Word or PDF document to </w:t>
      </w:r>
      <w:r w:rsidR="008B4A94">
        <w:rPr>
          <w:rFonts w:ascii="Times New Roman" w:hAnsi="Times New Roman" w:cs="Times New Roman"/>
          <w:b/>
          <w:bCs/>
          <w:sz w:val="24"/>
          <w:highlight w:val="yellow"/>
        </w:rPr>
        <w:t>praj@nihb.org</w:t>
      </w:r>
      <w:r w:rsidRPr="00BC44A0">
        <w:rPr>
          <w:rFonts w:ascii="Times New Roman" w:hAnsi="Times New Roman" w:cs="Times New Roman"/>
          <w:sz w:val="24"/>
          <w:highlight w:val="yellow"/>
        </w:rPr>
        <w:t xml:space="preserve"> </w:t>
      </w:r>
      <w:r w:rsidRPr="00BC44A0">
        <w:rPr>
          <w:rFonts w:ascii="Times New Roman" w:hAnsi="Times New Roman" w:cs="Times New Roman"/>
          <w:sz w:val="24"/>
        </w:rPr>
        <w:t xml:space="preserve">with the </w:t>
      </w:r>
      <w:r w:rsidR="00B27E57" w:rsidRPr="00BC44A0">
        <w:rPr>
          <w:rFonts w:ascii="Times New Roman" w:hAnsi="Times New Roman" w:cs="Times New Roman"/>
          <w:sz w:val="24"/>
        </w:rPr>
        <w:t>subject line titled</w:t>
      </w:r>
      <w:r w:rsidRPr="00BC44A0">
        <w:rPr>
          <w:rFonts w:ascii="Times New Roman" w:hAnsi="Times New Roman" w:cs="Times New Roman"/>
          <w:sz w:val="24"/>
        </w:rPr>
        <w:t xml:space="preserve"> “</w:t>
      </w:r>
      <w:r w:rsidR="00792DCA">
        <w:rPr>
          <w:rFonts w:ascii="Times New Roman" w:eastAsia="Calibri" w:hAnsi="Times New Roman" w:cs="Times New Roman"/>
          <w:b/>
          <w:sz w:val="24"/>
          <w:szCs w:val="24"/>
        </w:rPr>
        <w:t>202</w:t>
      </w:r>
      <w:r w:rsidR="00FF0660">
        <w:rPr>
          <w:rFonts w:ascii="Times New Roman" w:eastAsia="Calibri" w:hAnsi="Times New Roman" w:cs="Times New Roman"/>
          <w:b/>
          <w:sz w:val="24"/>
          <w:szCs w:val="24"/>
        </w:rPr>
        <w:t>5</w:t>
      </w:r>
      <w:r w:rsidR="00792DCA">
        <w:rPr>
          <w:rFonts w:ascii="Times New Roman" w:eastAsia="Calibri" w:hAnsi="Times New Roman" w:cs="Times New Roman"/>
          <w:b/>
          <w:sz w:val="24"/>
          <w:szCs w:val="24"/>
        </w:rPr>
        <w:t xml:space="preserve"> </w:t>
      </w:r>
      <w:r w:rsidR="00792DCA" w:rsidRPr="00BC44A0">
        <w:rPr>
          <w:rFonts w:ascii="Times New Roman" w:hAnsi="Times New Roman" w:cs="Times New Roman"/>
          <w:b/>
          <w:bCs/>
          <w:sz w:val="24"/>
        </w:rPr>
        <w:t>Hear Her Campaign Application</w:t>
      </w:r>
      <w:r w:rsidR="005D779C" w:rsidRPr="00BC44A0">
        <w:rPr>
          <w:rFonts w:ascii="Times New Roman" w:hAnsi="Times New Roman" w:cs="Times New Roman"/>
          <w:b/>
          <w:bCs/>
          <w:sz w:val="24"/>
        </w:rPr>
        <w:t xml:space="preserve">” </w:t>
      </w:r>
      <w:r w:rsidRPr="00BC44A0">
        <w:rPr>
          <w:rFonts w:ascii="Times New Roman" w:hAnsi="Times New Roman" w:cs="Times New Roman"/>
          <w:sz w:val="24"/>
        </w:rPr>
        <w:t xml:space="preserve">by 11:59 PM </w:t>
      </w:r>
      <w:r w:rsidRPr="00BC44A0">
        <w:rPr>
          <w:rFonts w:ascii="Times New Roman" w:hAnsi="Times New Roman" w:cs="Times New Roman"/>
          <w:sz w:val="24"/>
        </w:rPr>
        <w:lastRenderedPageBreak/>
        <w:t xml:space="preserve">Eastern Time on </w:t>
      </w:r>
      <w:r w:rsidR="00B27E57" w:rsidRPr="00BC44A0">
        <w:rPr>
          <w:rFonts w:ascii="Times New Roman" w:hAnsi="Times New Roman" w:cs="Times New Roman"/>
          <w:b/>
          <w:bCs/>
          <w:sz w:val="24"/>
        </w:rPr>
        <w:t xml:space="preserve">February </w:t>
      </w:r>
      <w:r w:rsidR="00FF0660">
        <w:rPr>
          <w:rFonts w:ascii="Times New Roman" w:hAnsi="Times New Roman" w:cs="Times New Roman"/>
          <w:b/>
          <w:bCs/>
          <w:sz w:val="24"/>
        </w:rPr>
        <w:t>7</w:t>
      </w:r>
      <w:r w:rsidR="00B27E57" w:rsidRPr="00BC44A0">
        <w:rPr>
          <w:rFonts w:ascii="Times New Roman" w:hAnsi="Times New Roman" w:cs="Times New Roman"/>
          <w:b/>
          <w:bCs/>
          <w:sz w:val="24"/>
        </w:rPr>
        <w:t>, 202</w:t>
      </w:r>
      <w:r w:rsidR="00FF0660">
        <w:rPr>
          <w:rFonts w:ascii="Times New Roman" w:hAnsi="Times New Roman" w:cs="Times New Roman"/>
          <w:b/>
          <w:bCs/>
          <w:sz w:val="24"/>
        </w:rPr>
        <w:t>5</w:t>
      </w:r>
      <w:r w:rsidR="00B27E57" w:rsidRPr="00BC44A0">
        <w:rPr>
          <w:rFonts w:ascii="Times New Roman" w:hAnsi="Times New Roman" w:cs="Times New Roman"/>
          <w:b/>
          <w:bCs/>
          <w:sz w:val="24"/>
        </w:rPr>
        <w:t>.</w:t>
      </w:r>
      <w:r w:rsidRPr="00BC44A0">
        <w:rPr>
          <w:rFonts w:ascii="Times New Roman" w:hAnsi="Times New Roman" w:cs="Times New Roman"/>
          <w:sz w:val="24"/>
        </w:rPr>
        <w:t xml:space="preserve"> </w:t>
      </w:r>
      <w:r w:rsidR="00B27E57" w:rsidRPr="00BC44A0">
        <w:rPr>
          <w:rFonts w:ascii="Times New Roman" w:hAnsi="Times New Roman" w:cs="Times New Roman"/>
          <w:sz w:val="24"/>
        </w:rPr>
        <w:t xml:space="preserve">No applications will be accepted by fax or postal mail. NIHB shall confirm </w:t>
      </w:r>
      <w:proofErr w:type="gramStart"/>
      <w:r w:rsidR="00B27E57" w:rsidRPr="00BC44A0">
        <w:rPr>
          <w:rFonts w:ascii="Times New Roman" w:hAnsi="Times New Roman" w:cs="Times New Roman"/>
          <w:sz w:val="24"/>
        </w:rPr>
        <w:t>the receipt</w:t>
      </w:r>
      <w:proofErr w:type="gramEnd"/>
      <w:r w:rsidR="00B27E57" w:rsidRPr="00BC44A0">
        <w:rPr>
          <w:rFonts w:ascii="Times New Roman" w:hAnsi="Times New Roman" w:cs="Times New Roman"/>
          <w:sz w:val="24"/>
        </w:rPr>
        <w:t xml:space="preserve"> of all applications.</w:t>
      </w:r>
    </w:p>
    <w:p w14:paraId="1D724F71" w14:textId="77777777" w:rsidR="002853DA" w:rsidRPr="00BC44A0" w:rsidRDefault="002853DA" w:rsidP="002853DA">
      <w:pPr>
        <w:ind w:left="360"/>
        <w:rPr>
          <w:rFonts w:ascii="Times New Roman" w:hAnsi="Times New Roman" w:cs="Times New Roman"/>
          <w:sz w:val="24"/>
        </w:rPr>
      </w:pPr>
      <w:r w:rsidRPr="00BC44A0">
        <w:rPr>
          <w:rFonts w:ascii="Times New Roman" w:hAnsi="Times New Roman" w:cs="Times New Roman"/>
          <w:sz w:val="24"/>
        </w:rPr>
        <w:t>The following will comprise a complete application package:</w:t>
      </w:r>
    </w:p>
    <w:tbl>
      <w:tblPr>
        <w:tblStyle w:val="TableGrid"/>
        <w:tblW w:w="0" w:type="auto"/>
        <w:tblInd w:w="360" w:type="dxa"/>
        <w:tblLook w:val="04A0" w:firstRow="1" w:lastRow="0" w:firstColumn="1" w:lastColumn="0" w:noHBand="0" w:noVBand="1"/>
      </w:tblPr>
      <w:tblGrid>
        <w:gridCol w:w="7195"/>
        <w:gridCol w:w="1755"/>
      </w:tblGrid>
      <w:tr w:rsidR="0014616B" w:rsidRPr="00BC44A0" w14:paraId="5C6F628D" w14:textId="77777777" w:rsidTr="00CD0BAF">
        <w:trPr>
          <w:trHeight w:val="422"/>
        </w:trPr>
        <w:tc>
          <w:tcPr>
            <w:tcW w:w="7195" w:type="dxa"/>
            <w:vAlign w:val="center"/>
          </w:tcPr>
          <w:p w14:paraId="5C6F628B" w14:textId="6C95ADCD" w:rsidR="0014616B" w:rsidRPr="00BC44A0" w:rsidRDefault="0014616B" w:rsidP="0014616B">
            <w:pPr>
              <w:pStyle w:val="ListParagraph"/>
              <w:ind w:left="0"/>
              <w:rPr>
                <w:rFonts w:ascii="Times New Roman" w:hAnsi="Times New Roman" w:cs="Times New Roman"/>
                <w:sz w:val="24"/>
                <w:szCs w:val="24"/>
              </w:rPr>
            </w:pPr>
            <w:r w:rsidRPr="00BC44A0">
              <w:rPr>
                <w:rFonts w:ascii="Times New Roman" w:hAnsi="Times New Roman" w:cs="Times New Roman"/>
                <w:sz w:val="24"/>
                <w:szCs w:val="24"/>
              </w:rPr>
              <w:t xml:space="preserve">Section A: Tribe, Tribal Health Consortium, or Tribal Organization and </w:t>
            </w:r>
            <w:r w:rsidR="00D74D9C" w:rsidRPr="00BC44A0">
              <w:rPr>
                <w:rFonts w:ascii="Times New Roman" w:hAnsi="Times New Roman" w:cs="Times New Roman"/>
                <w:sz w:val="24"/>
                <w:szCs w:val="24"/>
              </w:rPr>
              <w:t xml:space="preserve">Project Coordinator </w:t>
            </w:r>
            <w:r w:rsidR="006978BC">
              <w:rPr>
                <w:rFonts w:ascii="Times New Roman" w:hAnsi="Times New Roman" w:cs="Times New Roman"/>
                <w:sz w:val="24"/>
                <w:szCs w:val="24"/>
              </w:rPr>
              <w:t>c</w:t>
            </w:r>
            <w:r w:rsidRPr="00BC44A0">
              <w:rPr>
                <w:rFonts w:ascii="Times New Roman" w:hAnsi="Times New Roman" w:cs="Times New Roman"/>
                <w:sz w:val="24"/>
                <w:szCs w:val="24"/>
              </w:rPr>
              <w:t xml:space="preserve">ontact </w:t>
            </w:r>
            <w:r w:rsidR="006978BC">
              <w:rPr>
                <w:rFonts w:ascii="Times New Roman" w:hAnsi="Times New Roman" w:cs="Times New Roman"/>
                <w:sz w:val="24"/>
                <w:szCs w:val="24"/>
              </w:rPr>
              <w:t>i</w:t>
            </w:r>
            <w:r w:rsidRPr="00BC44A0">
              <w:rPr>
                <w:rFonts w:ascii="Times New Roman" w:hAnsi="Times New Roman" w:cs="Times New Roman"/>
                <w:sz w:val="24"/>
                <w:szCs w:val="24"/>
              </w:rPr>
              <w:t>nformation</w:t>
            </w:r>
          </w:p>
        </w:tc>
        <w:tc>
          <w:tcPr>
            <w:tcW w:w="1755" w:type="dxa"/>
            <w:shd w:val="clear" w:color="auto" w:fill="auto"/>
          </w:tcPr>
          <w:p w14:paraId="5C6F628C" w14:textId="77777777" w:rsidR="0014616B" w:rsidRPr="00BC44A0" w:rsidRDefault="0014616B" w:rsidP="0014616B">
            <w:pPr>
              <w:ind w:left="720"/>
              <w:jc w:val="center"/>
              <w:rPr>
                <w:rFonts w:ascii="Times New Roman" w:hAnsi="Times New Roman" w:cs="Times New Roman"/>
                <w:szCs w:val="24"/>
              </w:rPr>
            </w:pPr>
          </w:p>
        </w:tc>
      </w:tr>
      <w:tr w:rsidR="0014616B" w:rsidRPr="00BC44A0" w14:paraId="5C6F6293" w14:textId="77777777" w:rsidTr="00CD0BAF">
        <w:trPr>
          <w:trHeight w:val="440"/>
        </w:trPr>
        <w:tc>
          <w:tcPr>
            <w:tcW w:w="7195" w:type="dxa"/>
            <w:vAlign w:val="center"/>
          </w:tcPr>
          <w:p w14:paraId="2A98E830" w14:textId="79DE1C9E" w:rsidR="0014616B" w:rsidRPr="00BC44A0" w:rsidRDefault="0014616B" w:rsidP="0014616B">
            <w:pPr>
              <w:pStyle w:val="ListParagraph"/>
              <w:ind w:left="0"/>
              <w:rPr>
                <w:rFonts w:ascii="Times New Roman" w:hAnsi="Times New Roman" w:cs="Times New Roman"/>
                <w:sz w:val="24"/>
                <w:szCs w:val="24"/>
              </w:rPr>
            </w:pPr>
            <w:r w:rsidRPr="00BC44A0">
              <w:rPr>
                <w:rFonts w:ascii="Times New Roman" w:hAnsi="Times New Roman" w:cs="Times New Roman"/>
                <w:sz w:val="24"/>
                <w:szCs w:val="24"/>
              </w:rPr>
              <w:t>Section B: Application Narrative and Scope of Work</w:t>
            </w:r>
          </w:p>
          <w:p w14:paraId="47105107" w14:textId="77777777" w:rsidR="0014616B" w:rsidRPr="00BC44A0" w:rsidRDefault="0014616B" w:rsidP="0014616B">
            <w:pPr>
              <w:pStyle w:val="ListParagraph"/>
              <w:numPr>
                <w:ilvl w:val="0"/>
                <w:numId w:val="12"/>
              </w:numPr>
              <w:rPr>
                <w:rFonts w:ascii="Times New Roman" w:hAnsi="Times New Roman" w:cs="Times New Roman"/>
                <w:sz w:val="24"/>
                <w:szCs w:val="24"/>
              </w:rPr>
            </w:pPr>
            <w:r w:rsidRPr="00BC44A0">
              <w:rPr>
                <w:rFonts w:ascii="Times New Roman" w:hAnsi="Times New Roman" w:cs="Times New Roman"/>
                <w:sz w:val="24"/>
                <w:szCs w:val="24"/>
              </w:rPr>
              <w:t>Project Summary</w:t>
            </w:r>
          </w:p>
          <w:p w14:paraId="58016058" w14:textId="77777777" w:rsidR="0014616B" w:rsidRPr="00BC44A0" w:rsidRDefault="0014616B" w:rsidP="0014616B">
            <w:pPr>
              <w:pStyle w:val="ListParagraph"/>
              <w:numPr>
                <w:ilvl w:val="0"/>
                <w:numId w:val="12"/>
              </w:numPr>
              <w:jc w:val="both"/>
              <w:rPr>
                <w:rFonts w:ascii="Times New Roman" w:hAnsi="Times New Roman" w:cs="Times New Roman"/>
                <w:sz w:val="24"/>
                <w:szCs w:val="24"/>
              </w:rPr>
            </w:pPr>
            <w:r w:rsidRPr="00BC44A0">
              <w:rPr>
                <w:rFonts w:ascii="Times New Roman" w:hAnsi="Times New Roman" w:cs="Times New Roman"/>
                <w:sz w:val="24"/>
                <w:szCs w:val="24"/>
              </w:rPr>
              <w:t>Attached budget as a Word, Excel, or PDF document.</w:t>
            </w:r>
          </w:p>
          <w:p w14:paraId="47D9F1E6" w14:textId="521A1A72" w:rsidR="0014616B" w:rsidRPr="00BC44A0" w:rsidRDefault="0014616B" w:rsidP="0014616B">
            <w:pPr>
              <w:pStyle w:val="ListParagraph"/>
              <w:numPr>
                <w:ilvl w:val="0"/>
                <w:numId w:val="12"/>
              </w:numPr>
              <w:jc w:val="both"/>
              <w:rPr>
                <w:rFonts w:ascii="Times New Roman" w:hAnsi="Times New Roman" w:cs="Times New Roman"/>
                <w:sz w:val="24"/>
                <w:szCs w:val="24"/>
              </w:rPr>
            </w:pPr>
            <w:r w:rsidRPr="00BC44A0">
              <w:rPr>
                <w:rFonts w:ascii="Times New Roman" w:hAnsi="Times New Roman" w:cs="Times New Roman"/>
                <w:sz w:val="24"/>
                <w:szCs w:val="24"/>
              </w:rPr>
              <w:t>Supporting Documentation</w:t>
            </w:r>
          </w:p>
          <w:p w14:paraId="43DE94B1" w14:textId="50B06F35" w:rsidR="00E27046" w:rsidRPr="00BC44A0" w:rsidRDefault="00E27046" w:rsidP="00E27046">
            <w:pPr>
              <w:pStyle w:val="ListParagraph"/>
              <w:numPr>
                <w:ilvl w:val="1"/>
                <w:numId w:val="12"/>
              </w:numPr>
              <w:jc w:val="both"/>
              <w:rPr>
                <w:rFonts w:ascii="Times New Roman" w:hAnsi="Times New Roman" w:cs="Times New Roman"/>
                <w:sz w:val="24"/>
                <w:szCs w:val="24"/>
              </w:rPr>
            </w:pPr>
            <w:r w:rsidRPr="00BC44A0">
              <w:rPr>
                <w:rFonts w:ascii="Times New Roman" w:hAnsi="Times New Roman" w:cs="Times New Roman"/>
                <w:sz w:val="24"/>
                <w:szCs w:val="24"/>
              </w:rPr>
              <w:t>Copy of most recent audit findings (Schedule of Findings)</w:t>
            </w:r>
            <w:r w:rsidR="00DE42E3">
              <w:rPr>
                <w:rFonts w:ascii="Times New Roman" w:hAnsi="Times New Roman" w:cs="Times New Roman"/>
                <w:sz w:val="24"/>
                <w:szCs w:val="24"/>
              </w:rPr>
              <w:t xml:space="preserve"> </w:t>
            </w:r>
            <w:r w:rsidR="00DE42E3" w:rsidRPr="00DE42E3">
              <w:rPr>
                <w:rFonts w:ascii="Times New Roman" w:hAnsi="Times New Roman" w:cs="Times New Roman"/>
                <w:sz w:val="24"/>
                <w:szCs w:val="24"/>
              </w:rPr>
              <w:t>(required- can be submitted following acceptance)</w:t>
            </w:r>
          </w:p>
          <w:p w14:paraId="4E757841" w14:textId="2F559F77" w:rsidR="00DF4DD6" w:rsidRDefault="00E27046" w:rsidP="00E27046">
            <w:pPr>
              <w:pStyle w:val="ListParagraph"/>
              <w:numPr>
                <w:ilvl w:val="1"/>
                <w:numId w:val="12"/>
              </w:numPr>
              <w:jc w:val="both"/>
              <w:rPr>
                <w:rFonts w:ascii="Times New Roman" w:hAnsi="Times New Roman" w:cs="Times New Roman"/>
                <w:sz w:val="24"/>
                <w:szCs w:val="24"/>
              </w:rPr>
            </w:pPr>
            <w:r w:rsidRPr="00BC44A0">
              <w:rPr>
                <w:rFonts w:ascii="Times New Roman" w:hAnsi="Times New Roman" w:cs="Times New Roman"/>
                <w:sz w:val="24"/>
                <w:szCs w:val="24"/>
              </w:rPr>
              <w:t>Completed W-9</w:t>
            </w:r>
            <w:r w:rsidR="00350770">
              <w:rPr>
                <w:rFonts w:ascii="Times New Roman" w:hAnsi="Times New Roman" w:cs="Times New Roman"/>
                <w:sz w:val="24"/>
                <w:szCs w:val="24"/>
              </w:rPr>
              <w:t xml:space="preserve"> (required)</w:t>
            </w:r>
          </w:p>
          <w:p w14:paraId="60691EA7" w14:textId="2CBBC23D" w:rsidR="00DE42E3" w:rsidRPr="00BC44A0" w:rsidRDefault="00DE42E3" w:rsidP="00E27046">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Indirect Cost Rate Agreement (if applicable)</w:t>
            </w:r>
          </w:p>
          <w:p w14:paraId="0F21EDE8" w14:textId="25E00123" w:rsidR="0014616B" w:rsidRPr="00BC44A0" w:rsidRDefault="0014616B" w:rsidP="0014616B">
            <w:pPr>
              <w:pStyle w:val="ListParagraph"/>
              <w:numPr>
                <w:ilvl w:val="1"/>
                <w:numId w:val="12"/>
              </w:numPr>
              <w:jc w:val="both"/>
              <w:rPr>
                <w:rFonts w:ascii="Times New Roman" w:hAnsi="Times New Roman" w:cs="Times New Roman"/>
                <w:sz w:val="24"/>
                <w:szCs w:val="24"/>
              </w:rPr>
            </w:pPr>
            <w:r w:rsidRPr="00BC44A0">
              <w:rPr>
                <w:rFonts w:ascii="Times New Roman" w:hAnsi="Times New Roman" w:cs="Times New Roman"/>
                <w:sz w:val="24"/>
                <w:szCs w:val="24"/>
              </w:rPr>
              <w:t>Letter from a Tribal</w:t>
            </w:r>
            <w:r w:rsidR="00A134D0">
              <w:rPr>
                <w:rFonts w:ascii="Times New Roman" w:hAnsi="Times New Roman" w:cs="Times New Roman"/>
                <w:sz w:val="24"/>
                <w:szCs w:val="24"/>
              </w:rPr>
              <w:t>/Health</w:t>
            </w:r>
            <w:r w:rsidRPr="00BC44A0">
              <w:rPr>
                <w:rFonts w:ascii="Times New Roman" w:hAnsi="Times New Roman" w:cs="Times New Roman"/>
                <w:sz w:val="24"/>
                <w:szCs w:val="24"/>
              </w:rPr>
              <w:t xml:space="preserve"> official</w:t>
            </w:r>
            <w:r w:rsidR="00CB08B8">
              <w:rPr>
                <w:rFonts w:ascii="Times New Roman" w:hAnsi="Times New Roman" w:cs="Times New Roman"/>
                <w:sz w:val="24"/>
                <w:szCs w:val="24"/>
              </w:rPr>
              <w:t xml:space="preserve"> (required)</w:t>
            </w:r>
          </w:p>
          <w:p w14:paraId="23B09F98" w14:textId="77777777" w:rsidR="0014616B" w:rsidRPr="00BC44A0" w:rsidRDefault="0014616B" w:rsidP="0014616B">
            <w:pPr>
              <w:pStyle w:val="ListParagraph"/>
              <w:numPr>
                <w:ilvl w:val="1"/>
                <w:numId w:val="12"/>
              </w:numPr>
              <w:jc w:val="both"/>
              <w:rPr>
                <w:rFonts w:ascii="Times New Roman" w:hAnsi="Times New Roman" w:cs="Times New Roman"/>
                <w:sz w:val="24"/>
                <w:szCs w:val="24"/>
              </w:rPr>
            </w:pPr>
            <w:r w:rsidRPr="00BC44A0">
              <w:rPr>
                <w:rFonts w:ascii="Times New Roman" w:hAnsi="Times New Roman" w:cs="Times New Roman"/>
                <w:sz w:val="24"/>
                <w:szCs w:val="24"/>
              </w:rPr>
              <w:t>Other Letter of support (optional)</w:t>
            </w:r>
          </w:p>
          <w:p w14:paraId="5C6F6291" w14:textId="08B8432C" w:rsidR="0014616B" w:rsidRPr="00BC44A0" w:rsidRDefault="0014616B" w:rsidP="0014616B">
            <w:pPr>
              <w:pStyle w:val="ListParagraph"/>
              <w:numPr>
                <w:ilvl w:val="0"/>
                <w:numId w:val="10"/>
              </w:numPr>
              <w:rPr>
                <w:rFonts w:ascii="Times New Roman" w:hAnsi="Times New Roman" w:cs="Times New Roman"/>
                <w:sz w:val="24"/>
                <w:szCs w:val="24"/>
              </w:rPr>
            </w:pPr>
            <w:r w:rsidRPr="00BC44A0">
              <w:rPr>
                <w:rFonts w:ascii="Times New Roman" w:hAnsi="Times New Roman" w:cs="Times New Roman"/>
                <w:sz w:val="24"/>
                <w:szCs w:val="24"/>
              </w:rPr>
              <w:t>Proposed scope of work for subaward (Table 1)</w:t>
            </w:r>
          </w:p>
        </w:tc>
        <w:tc>
          <w:tcPr>
            <w:tcW w:w="1755" w:type="dxa"/>
            <w:shd w:val="clear" w:color="auto" w:fill="auto"/>
          </w:tcPr>
          <w:p w14:paraId="5C6F6292" w14:textId="77777777" w:rsidR="0014616B" w:rsidRPr="00BC44A0" w:rsidRDefault="0014616B" w:rsidP="0014616B">
            <w:pPr>
              <w:ind w:left="810"/>
              <w:jc w:val="center"/>
              <w:rPr>
                <w:rFonts w:ascii="Times New Roman" w:hAnsi="Times New Roman" w:cs="Times New Roman"/>
                <w:sz w:val="52"/>
                <w:szCs w:val="52"/>
              </w:rPr>
            </w:pPr>
          </w:p>
        </w:tc>
      </w:tr>
    </w:tbl>
    <w:p w14:paraId="3115F5E2" w14:textId="77777777" w:rsidR="0013463C" w:rsidRDefault="0013463C" w:rsidP="00382E93">
      <w:pPr>
        <w:rPr>
          <w:rFonts w:ascii="Times New Roman" w:hAnsi="Times New Roman" w:cs="Times New Roman"/>
          <w:sz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6086"/>
      </w:tblGrid>
      <w:tr w:rsidR="007F4CAD" w:rsidRPr="007F4CAD" w14:paraId="6D08AF9E"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B5ACE9"/>
            <w:hideMark/>
          </w:tcPr>
          <w:p w14:paraId="5576BFA9" w14:textId="10A0D9CE" w:rsidR="007F4CAD" w:rsidRPr="007F4CAD" w:rsidRDefault="00D073D1" w:rsidP="007F4CAD">
            <w:pPr>
              <w:spacing w:before="0"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Key </w:t>
            </w:r>
            <w:r w:rsidR="007F4CAD" w:rsidRPr="007F4CAD">
              <w:rPr>
                <w:rFonts w:ascii="Times New Roman" w:eastAsia="Times New Roman" w:hAnsi="Times New Roman" w:cs="Times New Roman"/>
                <w:sz w:val="24"/>
                <w:szCs w:val="24"/>
              </w:rPr>
              <w:t>Dates </w:t>
            </w:r>
          </w:p>
        </w:tc>
        <w:tc>
          <w:tcPr>
            <w:tcW w:w="6086" w:type="dxa"/>
            <w:tcBorders>
              <w:top w:val="single" w:sz="6" w:space="0" w:color="A3A3A3"/>
              <w:left w:val="single" w:sz="6" w:space="0" w:color="A3A3A3"/>
              <w:bottom w:val="single" w:sz="6" w:space="0" w:color="A3A3A3"/>
              <w:right w:val="single" w:sz="6" w:space="0" w:color="A3A3A3"/>
            </w:tcBorders>
            <w:shd w:val="clear" w:color="auto" w:fill="B5ACE9"/>
            <w:hideMark/>
          </w:tcPr>
          <w:p w14:paraId="47A3ABF5" w14:textId="77777777"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sz w:val="24"/>
                <w:szCs w:val="24"/>
              </w:rPr>
              <w:t>Topic </w:t>
            </w:r>
          </w:p>
        </w:tc>
      </w:tr>
      <w:tr w:rsidR="007F4CAD" w:rsidRPr="007F4CAD" w14:paraId="45DF5A15"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auto"/>
            <w:hideMark/>
          </w:tcPr>
          <w:p w14:paraId="01462388" w14:textId="726E60D8"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b/>
                <w:bCs/>
                <w:sz w:val="24"/>
                <w:szCs w:val="24"/>
              </w:rPr>
              <w:t xml:space="preserve">January </w:t>
            </w:r>
            <w:r w:rsidR="00347055">
              <w:rPr>
                <w:rFonts w:ascii="Times New Roman" w:eastAsia="Times New Roman" w:hAnsi="Times New Roman" w:cs="Times New Roman"/>
                <w:b/>
                <w:bCs/>
                <w:sz w:val="24"/>
                <w:szCs w:val="24"/>
              </w:rPr>
              <w:t>17</w:t>
            </w:r>
            <w:r w:rsidRPr="007F4CAD">
              <w:rPr>
                <w:rFonts w:ascii="Times New Roman" w:eastAsia="Times New Roman" w:hAnsi="Times New Roman" w:cs="Times New Roman"/>
                <w:b/>
                <w:bCs/>
                <w:sz w:val="24"/>
                <w:szCs w:val="24"/>
              </w:rPr>
              <w:t>, 202</w:t>
            </w:r>
            <w:r w:rsidR="00347055">
              <w:rPr>
                <w:rFonts w:ascii="Times New Roman" w:eastAsia="Times New Roman" w:hAnsi="Times New Roman" w:cs="Times New Roman"/>
                <w:b/>
                <w:bCs/>
                <w:sz w:val="24"/>
                <w:szCs w:val="24"/>
              </w:rPr>
              <w:t>5</w:t>
            </w:r>
          </w:p>
        </w:tc>
        <w:tc>
          <w:tcPr>
            <w:tcW w:w="6086" w:type="dxa"/>
            <w:tcBorders>
              <w:top w:val="single" w:sz="6" w:space="0" w:color="A3A3A3"/>
              <w:left w:val="single" w:sz="6" w:space="0" w:color="A3A3A3"/>
              <w:bottom w:val="single" w:sz="6" w:space="0" w:color="A3A3A3"/>
              <w:right w:val="single" w:sz="6" w:space="0" w:color="A3A3A3"/>
            </w:tcBorders>
            <w:shd w:val="clear" w:color="auto" w:fill="auto"/>
            <w:hideMark/>
          </w:tcPr>
          <w:p w14:paraId="7ACDD7DE" w14:textId="77777777"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sz w:val="24"/>
                <w:szCs w:val="24"/>
              </w:rPr>
              <w:t>RFA released </w:t>
            </w:r>
          </w:p>
        </w:tc>
      </w:tr>
      <w:tr w:rsidR="007F4CAD" w:rsidRPr="007F4CAD" w14:paraId="090CF83D"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auto"/>
            <w:hideMark/>
          </w:tcPr>
          <w:p w14:paraId="6109BD7C" w14:textId="2C94F8DB"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b/>
                <w:bCs/>
                <w:sz w:val="24"/>
                <w:szCs w:val="24"/>
              </w:rPr>
              <w:t xml:space="preserve">February </w:t>
            </w:r>
            <w:r w:rsidR="00347055">
              <w:rPr>
                <w:rFonts w:ascii="Times New Roman" w:eastAsia="Times New Roman" w:hAnsi="Times New Roman" w:cs="Times New Roman"/>
                <w:b/>
                <w:bCs/>
                <w:sz w:val="24"/>
                <w:szCs w:val="24"/>
              </w:rPr>
              <w:t>7</w:t>
            </w:r>
            <w:r w:rsidRPr="007F4CAD">
              <w:rPr>
                <w:rFonts w:ascii="Times New Roman" w:eastAsia="Times New Roman" w:hAnsi="Times New Roman" w:cs="Times New Roman"/>
                <w:b/>
                <w:bCs/>
                <w:sz w:val="24"/>
                <w:szCs w:val="24"/>
              </w:rPr>
              <w:t xml:space="preserve">, </w:t>
            </w:r>
            <w:proofErr w:type="gramStart"/>
            <w:r w:rsidRPr="007F4CAD">
              <w:rPr>
                <w:rFonts w:ascii="Times New Roman" w:eastAsia="Times New Roman" w:hAnsi="Times New Roman" w:cs="Times New Roman"/>
                <w:b/>
                <w:bCs/>
                <w:sz w:val="24"/>
                <w:szCs w:val="24"/>
              </w:rPr>
              <w:t>202</w:t>
            </w:r>
            <w:r w:rsidR="00347055">
              <w:rPr>
                <w:rFonts w:ascii="Times New Roman" w:eastAsia="Times New Roman" w:hAnsi="Times New Roman" w:cs="Times New Roman"/>
                <w:b/>
                <w:bCs/>
                <w:sz w:val="24"/>
                <w:szCs w:val="24"/>
              </w:rPr>
              <w:t>5</w:t>
            </w:r>
            <w:proofErr w:type="gramEnd"/>
            <w:r w:rsidRPr="007F4CAD">
              <w:rPr>
                <w:rFonts w:ascii="Times New Roman" w:eastAsia="Times New Roman" w:hAnsi="Times New Roman" w:cs="Times New Roman"/>
                <w:sz w:val="24"/>
                <w:szCs w:val="24"/>
              </w:rPr>
              <w:t> </w:t>
            </w:r>
          </w:p>
        </w:tc>
        <w:tc>
          <w:tcPr>
            <w:tcW w:w="6086" w:type="dxa"/>
            <w:tcBorders>
              <w:top w:val="single" w:sz="6" w:space="0" w:color="A3A3A3"/>
              <w:left w:val="single" w:sz="6" w:space="0" w:color="A3A3A3"/>
              <w:bottom w:val="single" w:sz="6" w:space="0" w:color="A3A3A3"/>
              <w:right w:val="single" w:sz="6" w:space="0" w:color="A3A3A3"/>
            </w:tcBorders>
            <w:shd w:val="clear" w:color="auto" w:fill="auto"/>
            <w:hideMark/>
          </w:tcPr>
          <w:p w14:paraId="4DB738DB" w14:textId="77777777"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sz w:val="24"/>
                <w:szCs w:val="24"/>
              </w:rPr>
              <w:t>Applications due </w:t>
            </w:r>
          </w:p>
        </w:tc>
      </w:tr>
      <w:tr w:rsidR="007F4CAD" w:rsidRPr="007F4CAD" w14:paraId="57BD4E61"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auto"/>
            <w:hideMark/>
          </w:tcPr>
          <w:p w14:paraId="519BE4FF" w14:textId="5599ACA9" w:rsidR="007F4CAD" w:rsidRPr="007F4CAD" w:rsidRDefault="00F07474" w:rsidP="007F4CAD">
            <w:pPr>
              <w:spacing w:before="0"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February</w:t>
            </w:r>
            <w:r w:rsidR="00696086">
              <w:rPr>
                <w:rFonts w:ascii="Times New Roman" w:eastAsia="Times New Roman" w:hAnsi="Times New Roman" w:cs="Times New Roman"/>
                <w:b/>
                <w:bCs/>
                <w:sz w:val="24"/>
                <w:szCs w:val="24"/>
              </w:rPr>
              <w:t xml:space="preserve"> </w:t>
            </w:r>
            <w:r w:rsidR="00EC3788">
              <w:rPr>
                <w:rFonts w:ascii="Times New Roman" w:eastAsia="Times New Roman" w:hAnsi="Times New Roman" w:cs="Times New Roman"/>
                <w:b/>
                <w:bCs/>
                <w:sz w:val="24"/>
                <w:szCs w:val="24"/>
              </w:rPr>
              <w:t>14</w:t>
            </w:r>
            <w:r w:rsidR="007F4CAD" w:rsidRPr="007F4CAD">
              <w:rPr>
                <w:rFonts w:ascii="Times New Roman" w:eastAsia="Times New Roman" w:hAnsi="Times New Roman" w:cs="Times New Roman"/>
                <w:b/>
                <w:bCs/>
                <w:sz w:val="24"/>
                <w:szCs w:val="24"/>
              </w:rPr>
              <w:t>, 202</w:t>
            </w:r>
            <w:r w:rsidR="00696086">
              <w:rPr>
                <w:rFonts w:ascii="Times New Roman" w:eastAsia="Times New Roman" w:hAnsi="Times New Roman" w:cs="Times New Roman"/>
                <w:b/>
                <w:bCs/>
                <w:sz w:val="24"/>
                <w:szCs w:val="24"/>
              </w:rPr>
              <w:t>5</w:t>
            </w:r>
          </w:p>
        </w:tc>
        <w:tc>
          <w:tcPr>
            <w:tcW w:w="6086" w:type="dxa"/>
            <w:tcBorders>
              <w:top w:val="single" w:sz="6" w:space="0" w:color="A3A3A3"/>
              <w:left w:val="single" w:sz="6" w:space="0" w:color="A3A3A3"/>
              <w:bottom w:val="single" w:sz="6" w:space="0" w:color="A3A3A3"/>
              <w:right w:val="single" w:sz="6" w:space="0" w:color="A3A3A3"/>
            </w:tcBorders>
            <w:shd w:val="clear" w:color="auto" w:fill="auto"/>
            <w:hideMark/>
          </w:tcPr>
          <w:p w14:paraId="64ACE440" w14:textId="77777777"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sz w:val="24"/>
                <w:szCs w:val="24"/>
              </w:rPr>
              <w:t>Award notifications </w:t>
            </w:r>
          </w:p>
        </w:tc>
      </w:tr>
      <w:tr w:rsidR="007F4CAD" w:rsidRPr="007F4CAD" w14:paraId="5C718ACB"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auto"/>
            <w:hideMark/>
          </w:tcPr>
          <w:p w14:paraId="74EE493A" w14:textId="65A6CF5F" w:rsidR="007F4CAD" w:rsidRPr="007F4CAD" w:rsidRDefault="000705B6" w:rsidP="007F4CAD">
            <w:pPr>
              <w:spacing w:before="0"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February 26</w:t>
            </w:r>
            <w:r w:rsidR="007F4CAD" w:rsidRPr="007F4CAD">
              <w:rPr>
                <w:rFonts w:ascii="Times New Roman" w:eastAsia="Times New Roman" w:hAnsi="Times New Roman" w:cs="Times New Roman"/>
                <w:b/>
                <w:bCs/>
                <w:sz w:val="24"/>
                <w:szCs w:val="24"/>
              </w:rPr>
              <w:t>, 202</w:t>
            </w:r>
            <w:r w:rsidR="001E7D29">
              <w:rPr>
                <w:rFonts w:ascii="Times New Roman" w:eastAsia="Times New Roman" w:hAnsi="Times New Roman" w:cs="Times New Roman"/>
                <w:b/>
                <w:bCs/>
                <w:sz w:val="24"/>
                <w:szCs w:val="24"/>
              </w:rPr>
              <w:t>5</w:t>
            </w:r>
          </w:p>
        </w:tc>
        <w:tc>
          <w:tcPr>
            <w:tcW w:w="6086" w:type="dxa"/>
            <w:tcBorders>
              <w:top w:val="single" w:sz="6" w:space="0" w:color="A3A3A3"/>
              <w:left w:val="single" w:sz="6" w:space="0" w:color="A3A3A3"/>
              <w:bottom w:val="single" w:sz="6" w:space="0" w:color="A3A3A3"/>
              <w:right w:val="single" w:sz="6" w:space="0" w:color="A3A3A3"/>
            </w:tcBorders>
            <w:shd w:val="clear" w:color="auto" w:fill="auto"/>
            <w:hideMark/>
          </w:tcPr>
          <w:p w14:paraId="747C37B2" w14:textId="77777777"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sz w:val="24"/>
                <w:szCs w:val="24"/>
              </w:rPr>
              <w:t>Attend virtual kick-off meeting/ orientation </w:t>
            </w:r>
          </w:p>
        </w:tc>
      </w:tr>
      <w:tr w:rsidR="007F4CAD" w:rsidRPr="007F4CAD" w14:paraId="6699D3E6"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auto"/>
            <w:hideMark/>
          </w:tcPr>
          <w:p w14:paraId="136F239E" w14:textId="77777777" w:rsidR="0048185D" w:rsidRDefault="007F4CAD" w:rsidP="007F4CAD">
            <w:pPr>
              <w:spacing w:before="0" w:after="0" w:line="240" w:lineRule="auto"/>
              <w:jc w:val="center"/>
              <w:textAlignment w:val="baseline"/>
              <w:rPr>
                <w:rFonts w:ascii="Times New Roman" w:eastAsia="Times New Roman" w:hAnsi="Times New Roman" w:cs="Times New Roman"/>
                <w:b/>
                <w:bCs/>
                <w:sz w:val="24"/>
                <w:szCs w:val="24"/>
              </w:rPr>
            </w:pPr>
            <w:r w:rsidRPr="007F4CAD">
              <w:rPr>
                <w:rFonts w:ascii="Times New Roman" w:eastAsia="Times New Roman" w:hAnsi="Times New Roman" w:cs="Times New Roman"/>
                <w:b/>
                <w:bCs/>
                <w:sz w:val="24"/>
                <w:szCs w:val="24"/>
              </w:rPr>
              <w:t xml:space="preserve">March- </w:t>
            </w:r>
            <w:r w:rsidR="009E1AC5">
              <w:rPr>
                <w:rFonts w:ascii="Times New Roman" w:eastAsia="Times New Roman" w:hAnsi="Times New Roman" w:cs="Times New Roman"/>
                <w:b/>
                <w:bCs/>
                <w:sz w:val="24"/>
                <w:szCs w:val="24"/>
              </w:rPr>
              <w:t>July 31, 202</w:t>
            </w:r>
            <w:r w:rsidR="0048185D">
              <w:rPr>
                <w:rFonts w:ascii="Times New Roman" w:eastAsia="Times New Roman" w:hAnsi="Times New Roman" w:cs="Times New Roman"/>
                <w:b/>
                <w:bCs/>
                <w:sz w:val="24"/>
                <w:szCs w:val="24"/>
              </w:rPr>
              <w:t>5</w:t>
            </w:r>
            <w:r w:rsidR="009E1AC5">
              <w:rPr>
                <w:rFonts w:ascii="Times New Roman" w:eastAsia="Times New Roman" w:hAnsi="Times New Roman" w:cs="Times New Roman"/>
                <w:b/>
                <w:bCs/>
                <w:sz w:val="24"/>
                <w:szCs w:val="24"/>
              </w:rPr>
              <w:t xml:space="preserve"> </w:t>
            </w:r>
          </w:p>
          <w:p w14:paraId="05EE91FA" w14:textId="3E490C71" w:rsidR="007F4CAD" w:rsidRPr="007F4CAD" w:rsidRDefault="00306269" w:rsidP="007F4CAD">
            <w:pPr>
              <w:spacing w:before="0"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w:t>
            </w:r>
            <w:r w:rsidR="0048185D">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months)</w:t>
            </w:r>
            <w:r w:rsidR="007F4CAD" w:rsidRPr="007F4CAD">
              <w:rPr>
                <w:rFonts w:ascii="Times New Roman" w:eastAsia="Times New Roman" w:hAnsi="Times New Roman" w:cs="Times New Roman"/>
                <w:sz w:val="24"/>
                <w:szCs w:val="24"/>
              </w:rPr>
              <w:t> </w:t>
            </w:r>
          </w:p>
        </w:tc>
        <w:tc>
          <w:tcPr>
            <w:tcW w:w="6086" w:type="dxa"/>
            <w:tcBorders>
              <w:top w:val="single" w:sz="6" w:space="0" w:color="A3A3A3"/>
              <w:left w:val="single" w:sz="6" w:space="0" w:color="A3A3A3"/>
              <w:bottom w:val="single" w:sz="6" w:space="0" w:color="A3A3A3"/>
              <w:right w:val="single" w:sz="6" w:space="0" w:color="A3A3A3"/>
            </w:tcBorders>
            <w:shd w:val="clear" w:color="auto" w:fill="auto"/>
            <w:hideMark/>
          </w:tcPr>
          <w:p w14:paraId="2C62D533" w14:textId="77777777" w:rsidR="007F4CAD" w:rsidRPr="007F4CAD" w:rsidRDefault="007F4CAD" w:rsidP="007F4CAD">
            <w:pPr>
              <w:spacing w:before="0" w:after="0" w:line="240" w:lineRule="auto"/>
              <w:jc w:val="center"/>
              <w:textAlignment w:val="baseline"/>
              <w:rPr>
                <w:rFonts w:ascii="Segoe UI" w:eastAsia="Times New Roman" w:hAnsi="Segoe UI" w:cs="Segoe UI"/>
                <w:sz w:val="18"/>
                <w:szCs w:val="18"/>
              </w:rPr>
            </w:pPr>
            <w:r w:rsidRPr="007F4CAD">
              <w:rPr>
                <w:rFonts w:ascii="Times New Roman" w:eastAsia="Times New Roman" w:hAnsi="Times New Roman" w:cs="Times New Roman"/>
                <w:sz w:val="24"/>
                <w:szCs w:val="24"/>
              </w:rPr>
              <w:t>Funding period </w:t>
            </w:r>
          </w:p>
        </w:tc>
      </w:tr>
      <w:tr w:rsidR="00BA369A" w:rsidRPr="007F4CAD" w14:paraId="5F466AB2" w14:textId="77777777" w:rsidTr="00347055">
        <w:trPr>
          <w:trHeight w:val="300"/>
        </w:trPr>
        <w:tc>
          <w:tcPr>
            <w:tcW w:w="3258" w:type="dxa"/>
            <w:tcBorders>
              <w:top w:val="single" w:sz="6" w:space="0" w:color="A3A3A3"/>
              <w:left w:val="single" w:sz="6" w:space="0" w:color="A3A3A3"/>
              <w:bottom w:val="single" w:sz="6" w:space="0" w:color="A3A3A3"/>
              <w:right w:val="single" w:sz="6" w:space="0" w:color="A3A3A3"/>
            </w:tcBorders>
            <w:shd w:val="clear" w:color="auto" w:fill="auto"/>
          </w:tcPr>
          <w:p w14:paraId="5D4C9293" w14:textId="77FDA3CA" w:rsidR="00BA369A" w:rsidRPr="007F4CAD" w:rsidRDefault="00BA369A" w:rsidP="007F4CAD">
            <w:pPr>
              <w:spacing w:before="0"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31, 2025</w:t>
            </w:r>
          </w:p>
        </w:tc>
        <w:tc>
          <w:tcPr>
            <w:tcW w:w="6086" w:type="dxa"/>
            <w:tcBorders>
              <w:top w:val="single" w:sz="6" w:space="0" w:color="A3A3A3"/>
              <w:left w:val="single" w:sz="6" w:space="0" w:color="A3A3A3"/>
              <w:bottom w:val="single" w:sz="6" w:space="0" w:color="A3A3A3"/>
              <w:right w:val="single" w:sz="6" w:space="0" w:color="A3A3A3"/>
            </w:tcBorders>
            <w:shd w:val="clear" w:color="auto" w:fill="auto"/>
          </w:tcPr>
          <w:p w14:paraId="5DA00757" w14:textId="2977EEAA" w:rsidR="00BA369A" w:rsidRPr="007F4CAD" w:rsidRDefault="00BA369A" w:rsidP="007F4CAD">
            <w:pPr>
              <w:spacing w:before="0"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Final Reports due; project close date</w:t>
            </w:r>
          </w:p>
        </w:tc>
      </w:tr>
    </w:tbl>
    <w:p w14:paraId="21BDED81" w14:textId="77777777" w:rsidR="00A437B3" w:rsidRPr="00BC44A0" w:rsidRDefault="00A437B3" w:rsidP="00382E93">
      <w:pPr>
        <w:rPr>
          <w:rFonts w:ascii="Times New Roman" w:hAnsi="Times New Roman" w:cs="Times New Roman"/>
          <w:sz w:val="24"/>
        </w:rPr>
      </w:pPr>
    </w:p>
    <w:p w14:paraId="5C6F6298" w14:textId="77777777" w:rsidR="002C2775" w:rsidRPr="00BC44A0" w:rsidRDefault="002C2775" w:rsidP="00382E93">
      <w:pPr>
        <w:rPr>
          <w:rFonts w:ascii="Times New Roman" w:hAnsi="Times New Roman" w:cs="Times New Roman"/>
          <w:sz w:val="24"/>
          <w:u w:val="single"/>
        </w:rPr>
      </w:pPr>
      <w:r w:rsidRPr="00BC44A0">
        <w:rPr>
          <w:rFonts w:ascii="Times New Roman" w:hAnsi="Times New Roman" w:cs="Times New Roman"/>
          <w:sz w:val="24"/>
          <w:u w:val="single"/>
        </w:rPr>
        <w:t>Selection Process:</w:t>
      </w:r>
    </w:p>
    <w:p w14:paraId="5C6F6299" w14:textId="77777777" w:rsidR="001627D4" w:rsidRPr="00BC44A0" w:rsidRDefault="001627D4" w:rsidP="001627D4">
      <w:pPr>
        <w:pStyle w:val="ListParagraph"/>
        <w:numPr>
          <w:ilvl w:val="0"/>
          <w:numId w:val="8"/>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 xml:space="preserve">Incomplete application packages will not be reviewed.  </w:t>
      </w:r>
    </w:p>
    <w:p w14:paraId="5C6F629A" w14:textId="5A07E6F5" w:rsidR="001627D4" w:rsidRDefault="001627D4" w:rsidP="001627D4">
      <w:pPr>
        <w:pStyle w:val="ListParagraph"/>
        <w:numPr>
          <w:ilvl w:val="0"/>
          <w:numId w:val="8"/>
        </w:numPr>
        <w:spacing w:before="0" w:after="0" w:line="240" w:lineRule="auto"/>
        <w:jc w:val="both"/>
        <w:rPr>
          <w:rFonts w:ascii="Times New Roman" w:hAnsi="Times New Roman" w:cs="Times New Roman"/>
          <w:sz w:val="24"/>
          <w:szCs w:val="24"/>
        </w:rPr>
      </w:pPr>
      <w:r w:rsidRPr="00BC44A0">
        <w:rPr>
          <w:rFonts w:ascii="Times New Roman" w:hAnsi="Times New Roman" w:cs="Times New Roman"/>
          <w:sz w:val="24"/>
          <w:szCs w:val="24"/>
        </w:rPr>
        <w:t xml:space="preserve">All complete applications will be reviewed by a team of qualified public health professionals with experience working in Indian Country, public health, and/or </w:t>
      </w:r>
      <w:r w:rsidR="00C971E2" w:rsidRPr="00BC44A0">
        <w:rPr>
          <w:rFonts w:ascii="Times New Roman" w:hAnsi="Times New Roman" w:cs="Times New Roman"/>
          <w:sz w:val="24"/>
          <w:szCs w:val="24"/>
        </w:rPr>
        <w:t>maternal</w:t>
      </w:r>
      <w:r w:rsidRPr="00BC44A0">
        <w:rPr>
          <w:rFonts w:ascii="Times New Roman" w:hAnsi="Times New Roman" w:cs="Times New Roman"/>
          <w:sz w:val="24"/>
          <w:szCs w:val="24"/>
        </w:rPr>
        <w:t xml:space="preserve"> health.</w:t>
      </w:r>
    </w:p>
    <w:p w14:paraId="56419A2E" w14:textId="3F6A2E76" w:rsidR="000705B6" w:rsidRPr="00BC44A0" w:rsidRDefault="000705B6" w:rsidP="001627D4">
      <w:pPr>
        <w:pStyle w:val="ListParagraph"/>
        <w:numPr>
          <w:ilvl w:val="0"/>
          <w:numId w:val="8"/>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applicants, regardless of </w:t>
      </w:r>
      <w:r w:rsidR="00043905">
        <w:rPr>
          <w:rFonts w:ascii="Times New Roman" w:hAnsi="Times New Roman" w:cs="Times New Roman"/>
          <w:sz w:val="24"/>
          <w:szCs w:val="24"/>
        </w:rPr>
        <w:t>having received previous Hear Her funding, will be given equal opportunity for award selection.</w:t>
      </w:r>
    </w:p>
    <w:p w14:paraId="5C6F629B" w14:textId="34D67076" w:rsidR="00EA2F69" w:rsidRPr="00BC44A0" w:rsidRDefault="001627D4" w:rsidP="001627D4">
      <w:pPr>
        <w:pStyle w:val="ListParagraph"/>
        <w:numPr>
          <w:ilvl w:val="0"/>
          <w:numId w:val="8"/>
        </w:numPr>
        <w:spacing w:before="0" w:after="0" w:line="240" w:lineRule="auto"/>
        <w:jc w:val="both"/>
        <w:rPr>
          <w:rFonts w:ascii="Times New Roman" w:hAnsi="Times New Roman" w:cs="Times New Roman"/>
          <w:b/>
          <w:bCs/>
          <w:sz w:val="24"/>
          <w:szCs w:val="24"/>
        </w:rPr>
      </w:pPr>
      <w:r w:rsidRPr="00BC44A0">
        <w:rPr>
          <w:rFonts w:ascii="Times New Roman" w:hAnsi="Times New Roman" w:cs="Times New Roman"/>
          <w:sz w:val="24"/>
          <w:szCs w:val="24"/>
        </w:rPr>
        <w:t>NIHB shall notify all applicants of the status of their application by</w:t>
      </w:r>
      <w:r w:rsidR="004F6DA5" w:rsidRPr="00BC44A0">
        <w:rPr>
          <w:rFonts w:ascii="Times New Roman" w:hAnsi="Times New Roman" w:cs="Times New Roman"/>
          <w:sz w:val="24"/>
          <w:szCs w:val="24"/>
        </w:rPr>
        <w:t xml:space="preserve"> </w:t>
      </w:r>
      <w:r w:rsidR="00EC3788">
        <w:rPr>
          <w:rFonts w:ascii="Times New Roman" w:hAnsi="Times New Roman" w:cs="Times New Roman"/>
          <w:b/>
          <w:bCs/>
          <w:sz w:val="24"/>
          <w:szCs w:val="24"/>
        </w:rPr>
        <w:t xml:space="preserve">February </w:t>
      </w:r>
      <w:r w:rsidR="000705B6">
        <w:rPr>
          <w:rFonts w:ascii="Times New Roman" w:hAnsi="Times New Roman" w:cs="Times New Roman"/>
          <w:b/>
          <w:bCs/>
          <w:sz w:val="24"/>
          <w:szCs w:val="24"/>
        </w:rPr>
        <w:t>14</w:t>
      </w:r>
      <w:r w:rsidR="000705B6" w:rsidRPr="000705B6">
        <w:rPr>
          <w:rFonts w:ascii="Times New Roman" w:hAnsi="Times New Roman" w:cs="Times New Roman"/>
          <w:b/>
          <w:bCs/>
          <w:sz w:val="24"/>
          <w:szCs w:val="24"/>
          <w:vertAlign w:val="superscript"/>
        </w:rPr>
        <w:t>th</w:t>
      </w:r>
      <w:r w:rsidR="00B27E57" w:rsidRPr="00BC44A0">
        <w:rPr>
          <w:rFonts w:ascii="Times New Roman" w:hAnsi="Times New Roman" w:cs="Times New Roman"/>
          <w:b/>
          <w:bCs/>
          <w:sz w:val="24"/>
          <w:szCs w:val="24"/>
        </w:rPr>
        <w:t>, 4pm ET.</w:t>
      </w:r>
    </w:p>
    <w:p w14:paraId="5C6F629C" w14:textId="77777777" w:rsidR="00EA2F69" w:rsidRPr="00BC44A0" w:rsidRDefault="00EA2F69">
      <w:pPr>
        <w:rPr>
          <w:rFonts w:ascii="Times New Roman" w:hAnsi="Times New Roman" w:cs="Times New Roman"/>
          <w:sz w:val="24"/>
          <w:szCs w:val="24"/>
        </w:rPr>
      </w:pPr>
      <w:r w:rsidRPr="00BC44A0">
        <w:rPr>
          <w:rFonts w:ascii="Times New Roman" w:hAnsi="Times New Roman" w:cs="Times New Roman"/>
          <w:sz w:val="24"/>
          <w:szCs w:val="24"/>
        </w:rPr>
        <w:br w:type="page"/>
      </w:r>
    </w:p>
    <w:p w14:paraId="5C6F629D" w14:textId="77777777" w:rsidR="00EA2F69" w:rsidRPr="00BC44A0" w:rsidRDefault="00EA2F69" w:rsidP="00EA2F69">
      <w:pPr>
        <w:pStyle w:val="Heading2"/>
        <w:rPr>
          <w:rFonts w:ascii="Times New Roman" w:hAnsi="Times New Roman" w:cs="Times New Roman"/>
          <w:sz w:val="32"/>
        </w:rPr>
      </w:pPr>
      <w:r w:rsidRPr="00BC44A0">
        <w:rPr>
          <w:rFonts w:ascii="Times New Roman" w:hAnsi="Times New Roman" w:cs="Times New Roman"/>
          <w:sz w:val="32"/>
        </w:rPr>
        <w:lastRenderedPageBreak/>
        <w:t xml:space="preserve">Appendix A: </w:t>
      </w:r>
      <w:r w:rsidR="004D10A7" w:rsidRPr="00BC44A0">
        <w:rPr>
          <w:rFonts w:ascii="Times New Roman" w:hAnsi="Times New Roman" w:cs="Times New Roman"/>
          <w:sz w:val="32"/>
        </w:rPr>
        <w:t>APPLICATION</w:t>
      </w:r>
    </w:p>
    <w:p w14:paraId="5C6F629E" w14:textId="0726EB53" w:rsidR="00EA2F69" w:rsidRPr="00BC44A0" w:rsidRDefault="00087487" w:rsidP="00087487">
      <w:pPr>
        <w:spacing w:after="160" w:line="256" w:lineRule="auto"/>
        <w:jc w:val="both"/>
        <w:rPr>
          <w:rFonts w:ascii="Times New Roman" w:eastAsia="Calibri" w:hAnsi="Times New Roman" w:cs="Times New Roman"/>
          <w:b/>
          <w:sz w:val="24"/>
          <w:szCs w:val="24"/>
        </w:rPr>
      </w:pPr>
      <w:r w:rsidRPr="00BC44A0">
        <w:rPr>
          <w:rFonts w:ascii="Times New Roman" w:hAnsi="Times New Roman" w:cs="Times New Roman"/>
          <w:sz w:val="24"/>
          <w:szCs w:val="24"/>
        </w:rPr>
        <w:t xml:space="preserve">Fill out this application in its entirety by typing directly into this document. </w:t>
      </w:r>
      <w:r w:rsidRPr="00BC44A0">
        <w:rPr>
          <w:rFonts w:ascii="Times New Roman" w:eastAsia="Calibri" w:hAnsi="Times New Roman" w:cs="Times New Roman"/>
          <w:b/>
          <w:sz w:val="24"/>
          <w:szCs w:val="24"/>
        </w:rPr>
        <w:t xml:space="preserve">All completed applications should be sent </w:t>
      </w:r>
      <w:r w:rsidR="008B4A94">
        <w:rPr>
          <w:rFonts w:ascii="Times New Roman" w:eastAsia="Calibri" w:hAnsi="Times New Roman" w:cs="Times New Roman"/>
          <w:b/>
          <w:sz w:val="24"/>
          <w:szCs w:val="24"/>
        </w:rPr>
        <w:t xml:space="preserve">to </w:t>
      </w:r>
      <w:r w:rsidR="008B4A94" w:rsidRPr="008B4A94">
        <w:rPr>
          <w:rFonts w:ascii="Times New Roman" w:eastAsia="Calibri" w:hAnsi="Times New Roman" w:cs="Times New Roman"/>
          <w:b/>
          <w:sz w:val="24"/>
          <w:szCs w:val="24"/>
          <w:highlight w:val="yellow"/>
        </w:rPr>
        <w:t>praj@nihb.org</w:t>
      </w:r>
      <w:r w:rsidR="00560820" w:rsidRPr="00BC44A0">
        <w:rPr>
          <w:rFonts w:ascii="Times New Roman" w:eastAsia="Calibri" w:hAnsi="Times New Roman" w:cs="Times New Roman"/>
          <w:b/>
          <w:sz w:val="24"/>
          <w:szCs w:val="24"/>
        </w:rPr>
        <w:t xml:space="preserve"> </w:t>
      </w:r>
      <w:r w:rsidR="008E2957" w:rsidRPr="00BC44A0">
        <w:rPr>
          <w:rFonts w:ascii="Times New Roman" w:eastAsia="Calibri" w:hAnsi="Times New Roman" w:cs="Times New Roman"/>
          <w:b/>
          <w:sz w:val="24"/>
          <w:szCs w:val="24"/>
        </w:rPr>
        <w:t xml:space="preserve">by </w:t>
      </w:r>
      <w:r w:rsidR="00B27E57" w:rsidRPr="00BC44A0">
        <w:rPr>
          <w:rFonts w:ascii="Times New Roman" w:eastAsia="Calibri" w:hAnsi="Times New Roman" w:cs="Times New Roman"/>
          <w:b/>
          <w:sz w:val="24"/>
          <w:szCs w:val="24"/>
        </w:rPr>
        <w:t xml:space="preserve">February </w:t>
      </w:r>
      <w:r w:rsidR="00464049">
        <w:rPr>
          <w:rFonts w:ascii="Times New Roman" w:eastAsia="Calibri" w:hAnsi="Times New Roman" w:cs="Times New Roman"/>
          <w:b/>
          <w:sz w:val="24"/>
          <w:szCs w:val="24"/>
        </w:rPr>
        <w:t>7</w:t>
      </w:r>
      <w:r w:rsidR="00B27E57" w:rsidRPr="00BC44A0">
        <w:rPr>
          <w:rFonts w:ascii="Times New Roman" w:eastAsia="Calibri" w:hAnsi="Times New Roman" w:cs="Times New Roman"/>
          <w:b/>
          <w:sz w:val="24"/>
          <w:szCs w:val="24"/>
        </w:rPr>
        <w:t xml:space="preserve">, </w:t>
      </w:r>
      <w:proofErr w:type="gramStart"/>
      <w:r w:rsidR="00B27E57" w:rsidRPr="00BC44A0">
        <w:rPr>
          <w:rFonts w:ascii="Times New Roman" w:eastAsia="Calibri" w:hAnsi="Times New Roman" w:cs="Times New Roman"/>
          <w:b/>
          <w:sz w:val="24"/>
          <w:szCs w:val="24"/>
        </w:rPr>
        <w:t>202</w:t>
      </w:r>
      <w:r w:rsidR="00464049">
        <w:rPr>
          <w:rFonts w:ascii="Times New Roman" w:eastAsia="Calibri" w:hAnsi="Times New Roman" w:cs="Times New Roman"/>
          <w:b/>
          <w:sz w:val="24"/>
          <w:szCs w:val="24"/>
        </w:rPr>
        <w:t>5</w:t>
      </w:r>
      <w:proofErr w:type="gramEnd"/>
      <w:r w:rsidR="00B27E57" w:rsidRPr="00BC44A0">
        <w:rPr>
          <w:rFonts w:ascii="Times New Roman" w:eastAsia="Calibri" w:hAnsi="Times New Roman" w:cs="Times New Roman"/>
          <w:b/>
          <w:sz w:val="24"/>
          <w:szCs w:val="24"/>
        </w:rPr>
        <w:t xml:space="preserve"> </w:t>
      </w:r>
      <w:r w:rsidRPr="00BC44A0">
        <w:rPr>
          <w:rFonts w:ascii="Times New Roman" w:eastAsia="Calibri" w:hAnsi="Times New Roman" w:cs="Times New Roman"/>
          <w:b/>
          <w:sz w:val="24"/>
          <w:szCs w:val="24"/>
        </w:rPr>
        <w:t xml:space="preserve">with </w:t>
      </w:r>
      <w:r w:rsidR="00D74D9C" w:rsidRPr="00D35291">
        <w:rPr>
          <w:rFonts w:ascii="Times New Roman" w:eastAsia="Calibri" w:hAnsi="Times New Roman" w:cs="Times New Roman"/>
          <w:b/>
          <w:sz w:val="24"/>
          <w:szCs w:val="24"/>
          <w:highlight w:val="yellow"/>
        </w:rPr>
        <w:t>“</w:t>
      </w:r>
      <w:r w:rsidR="00792DCA" w:rsidRPr="00D35291">
        <w:rPr>
          <w:rFonts w:ascii="Times New Roman" w:eastAsia="Calibri" w:hAnsi="Times New Roman" w:cs="Times New Roman"/>
          <w:b/>
          <w:sz w:val="24"/>
          <w:szCs w:val="24"/>
          <w:highlight w:val="yellow"/>
        </w:rPr>
        <w:t>202</w:t>
      </w:r>
      <w:r w:rsidR="00464049" w:rsidRPr="00D35291">
        <w:rPr>
          <w:rFonts w:ascii="Times New Roman" w:eastAsia="Calibri" w:hAnsi="Times New Roman" w:cs="Times New Roman"/>
          <w:b/>
          <w:sz w:val="24"/>
          <w:szCs w:val="24"/>
          <w:highlight w:val="yellow"/>
        </w:rPr>
        <w:t>5</w:t>
      </w:r>
      <w:r w:rsidR="00792DCA" w:rsidRPr="00D35291">
        <w:rPr>
          <w:rFonts w:ascii="Times New Roman" w:eastAsia="Calibri" w:hAnsi="Times New Roman" w:cs="Times New Roman"/>
          <w:b/>
          <w:sz w:val="24"/>
          <w:szCs w:val="24"/>
          <w:highlight w:val="yellow"/>
        </w:rPr>
        <w:t xml:space="preserve"> </w:t>
      </w:r>
      <w:r w:rsidR="00B27E57" w:rsidRPr="00D35291">
        <w:rPr>
          <w:rFonts w:ascii="Times New Roman" w:hAnsi="Times New Roman" w:cs="Times New Roman"/>
          <w:b/>
          <w:bCs/>
          <w:sz w:val="24"/>
          <w:highlight w:val="yellow"/>
        </w:rPr>
        <w:t>Hear Her Campaign Application</w:t>
      </w:r>
      <w:r w:rsidR="00D74D9C" w:rsidRPr="00D35291">
        <w:rPr>
          <w:rFonts w:ascii="Times New Roman" w:eastAsia="Calibri" w:hAnsi="Times New Roman" w:cs="Times New Roman"/>
          <w:b/>
          <w:sz w:val="24"/>
          <w:szCs w:val="24"/>
          <w:highlight w:val="yellow"/>
        </w:rPr>
        <w:t>”</w:t>
      </w:r>
      <w:r w:rsidR="00D74D9C" w:rsidRPr="00BC44A0">
        <w:rPr>
          <w:rFonts w:ascii="Times New Roman" w:eastAsia="Calibri" w:hAnsi="Times New Roman" w:cs="Times New Roman"/>
          <w:b/>
          <w:sz w:val="24"/>
          <w:szCs w:val="24"/>
        </w:rPr>
        <w:t xml:space="preserve"> </w:t>
      </w:r>
      <w:r w:rsidRPr="00BC44A0">
        <w:rPr>
          <w:rFonts w:ascii="Times New Roman" w:eastAsia="Calibri" w:hAnsi="Times New Roman" w:cs="Times New Roman"/>
          <w:b/>
          <w:sz w:val="24"/>
          <w:szCs w:val="24"/>
        </w:rPr>
        <w:t>in the subject line.</w:t>
      </w:r>
    </w:p>
    <w:p w14:paraId="5C6F62A0" w14:textId="2760987B" w:rsidR="002C2775" w:rsidRPr="00BC44A0" w:rsidRDefault="00EA2F69" w:rsidP="0014616B">
      <w:pPr>
        <w:pStyle w:val="Heading1"/>
        <w:rPr>
          <w:rFonts w:ascii="Times New Roman" w:hAnsi="Times New Roman" w:cs="Times New Roman"/>
          <w:sz w:val="24"/>
          <w:szCs w:val="24"/>
        </w:rPr>
      </w:pPr>
      <w:r w:rsidRPr="00BC44A0">
        <w:rPr>
          <w:rFonts w:ascii="Times New Roman" w:hAnsi="Times New Roman" w:cs="Times New Roman"/>
          <w:sz w:val="24"/>
        </w:rPr>
        <w:t xml:space="preserve">SEction A: </w:t>
      </w:r>
      <w:bookmarkStart w:id="2" w:name="_Hlk65587786"/>
      <w:r w:rsidR="0014616B" w:rsidRPr="00BC44A0">
        <w:rPr>
          <w:rFonts w:ascii="Times New Roman" w:hAnsi="Times New Roman" w:cs="Times New Roman"/>
          <w:sz w:val="24"/>
          <w:szCs w:val="24"/>
        </w:rPr>
        <w:t>TribE, Tribal Health Consortium, or Tribal Organization and Contact Information</w:t>
      </w:r>
      <w:bookmarkEnd w:id="2"/>
    </w:p>
    <w:p w14:paraId="3FC66087" w14:textId="77777777" w:rsidR="0014616B" w:rsidRPr="00BC44A0" w:rsidRDefault="0014616B" w:rsidP="0014616B">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9F6B94" w:rsidRPr="00BC44A0" w14:paraId="5C6F62A3" w14:textId="77777777" w:rsidTr="00054971">
        <w:tc>
          <w:tcPr>
            <w:tcW w:w="9350" w:type="dxa"/>
            <w:gridSpan w:val="2"/>
            <w:tcBorders>
              <w:bottom w:val="single" w:sz="4" w:space="0" w:color="auto"/>
            </w:tcBorders>
            <w:shd w:val="clear" w:color="auto" w:fill="ACB9CA" w:themeFill="text2" w:themeFillTint="66"/>
          </w:tcPr>
          <w:p w14:paraId="361C7162" w14:textId="0C73A2B4" w:rsidR="009F6B94" w:rsidRPr="009F6B94" w:rsidRDefault="009F6B94" w:rsidP="009F6B94">
            <w:pPr>
              <w:rPr>
                <w:rFonts w:ascii="Times New Roman" w:hAnsi="Times New Roman" w:cs="Times New Roman"/>
                <w:b/>
                <w:bCs/>
                <w:sz w:val="24"/>
                <w:szCs w:val="24"/>
              </w:rPr>
            </w:pPr>
            <w:r w:rsidRPr="00054971">
              <w:rPr>
                <w:rFonts w:ascii="Times New Roman" w:hAnsi="Times New Roman" w:cs="Times New Roman"/>
                <w:b/>
                <w:bCs/>
                <w:sz w:val="24"/>
                <w:szCs w:val="24"/>
              </w:rPr>
              <w:t>S</w:t>
            </w:r>
            <w:r w:rsidR="00F41C2B">
              <w:rPr>
                <w:rFonts w:ascii="Times New Roman" w:hAnsi="Times New Roman" w:cs="Times New Roman"/>
                <w:b/>
                <w:bCs/>
                <w:sz w:val="24"/>
                <w:szCs w:val="24"/>
              </w:rPr>
              <w:t>ECTION A</w:t>
            </w:r>
            <w:r w:rsidR="00F34087">
              <w:rPr>
                <w:rFonts w:ascii="Times New Roman" w:hAnsi="Times New Roman" w:cs="Times New Roman"/>
                <w:b/>
                <w:bCs/>
                <w:sz w:val="24"/>
                <w:szCs w:val="24"/>
              </w:rPr>
              <w:t xml:space="preserve"> (REQUIRED)</w:t>
            </w:r>
            <w:r w:rsidR="00A05971">
              <w:rPr>
                <w:rFonts w:ascii="Times New Roman" w:hAnsi="Times New Roman" w:cs="Times New Roman"/>
                <w:b/>
                <w:bCs/>
                <w:sz w:val="24"/>
                <w:szCs w:val="24"/>
              </w:rPr>
              <w:t xml:space="preserve">: </w:t>
            </w:r>
            <w:r w:rsidR="00A05971" w:rsidRPr="009F6B94">
              <w:rPr>
                <w:rFonts w:ascii="Times New Roman" w:hAnsi="Times New Roman" w:cs="Times New Roman"/>
                <w:b/>
                <w:bCs/>
                <w:sz w:val="24"/>
                <w:szCs w:val="24"/>
              </w:rPr>
              <w:t>Tribe</w:t>
            </w:r>
            <w:r w:rsidR="00C74D89" w:rsidRPr="00054971">
              <w:rPr>
                <w:rFonts w:ascii="Times New Roman" w:hAnsi="Times New Roman" w:cs="Times New Roman"/>
                <w:b/>
                <w:bCs/>
                <w:sz w:val="24"/>
                <w:szCs w:val="24"/>
              </w:rPr>
              <w:t xml:space="preserve">, </w:t>
            </w:r>
            <w:r w:rsidRPr="009F6B94">
              <w:rPr>
                <w:rFonts w:ascii="Times New Roman" w:hAnsi="Times New Roman" w:cs="Times New Roman"/>
                <w:b/>
                <w:bCs/>
                <w:sz w:val="24"/>
                <w:szCs w:val="24"/>
              </w:rPr>
              <w:t>Tribal Health Consortium, or Tribal Organization and Contact Information</w:t>
            </w:r>
          </w:p>
          <w:p w14:paraId="5C6F62A2" w14:textId="38DBB624" w:rsidR="009F6B94" w:rsidRPr="00BC44A0" w:rsidRDefault="00054971" w:rsidP="00054971">
            <w:pPr>
              <w:tabs>
                <w:tab w:val="left" w:pos="3937"/>
                <w:tab w:val="right" w:pos="913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c>
      </w:tr>
      <w:tr w:rsidR="00D74D9C" w:rsidRPr="00BC44A0" w14:paraId="59C65FE5" w14:textId="77777777" w:rsidTr="00827CFE">
        <w:tc>
          <w:tcPr>
            <w:tcW w:w="4675" w:type="dxa"/>
            <w:tcBorders>
              <w:bottom w:val="single" w:sz="4" w:space="0" w:color="auto"/>
            </w:tcBorders>
            <w:shd w:val="clear" w:color="auto" w:fill="D5DCE4" w:themeFill="text2" w:themeFillTint="33"/>
          </w:tcPr>
          <w:p w14:paraId="5E8EA3D8" w14:textId="48FC7502" w:rsidR="00D74D9C" w:rsidRPr="00BC44A0" w:rsidRDefault="00D74D9C" w:rsidP="00D74D9C">
            <w:pPr>
              <w:rPr>
                <w:rFonts w:ascii="Times New Roman" w:hAnsi="Times New Roman" w:cs="Times New Roman"/>
                <w:sz w:val="24"/>
                <w:szCs w:val="24"/>
              </w:rPr>
            </w:pPr>
          </w:p>
        </w:tc>
        <w:tc>
          <w:tcPr>
            <w:tcW w:w="4675" w:type="dxa"/>
            <w:shd w:val="clear" w:color="auto" w:fill="D5DCE4" w:themeFill="text2" w:themeFillTint="33"/>
          </w:tcPr>
          <w:p w14:paraId="21306CB0" w14:textId="77777777" w:rsidR="00D74D9C" w:rsidRPr="00BC44A0" w:rsidRDefault="00D74D9C" w:rsidP="00D74D9C">
            <w:pPr>
              <w:rPr>
                <w:rFonts w:ascii="Times New Roman" w:hAnsi="Times New Roman" w:cs="Times New Roman"/>
                <w:sz w:val="24"/>
                <w:szCs w:val="24"/>
              </w:rPr>
            </w:pPr>
          </w:p>
        </w:tc>
      </w:tr>
      <w:tr w:rsidR="000C556E" w:rsidRPr="00BC44A0" w14:paraId="720A97DA" w14:textId="77777777" w:rsidTr="00827CFE">
        <w:tc>
          <w:tcPr>
            <w:tcW w:w="4675" w:type="dxa"/>
            <w:tcBorders>
              <w:bottom w:val="single" w:sz="4" w:space="0" w:color="auto"/>
            </w:tcBorders>
            <w:shd w:val="clear" w:color="auto" w:fill="D5DCE4" w:themeFill="text2" w:themeFillTint="33"/>
          </w:tcPr>
          <w:p w14:paraId="729B44D3" w14:textId="08CB2C39" w:rsidR="000C556E" w:rsidRPr="00BC44A0" w:rsidRDefault="00A252BC" w:rsidP="00D74D9C">
            <w:pPr>
              <w:rPr>
                <w:rFonts w:ascii="Times New Roman" w:hAnsi="Times New Roman" w:cs="Times New Roman"/>
                <w:sz w:val="24"/>
                <w:szCs w:val="24"/>
              </w:rPr>
            </w:pPr>
            <w:r>
              <w:rPr>
                <w:rFonts w:ascii="Times New Roman" w:hAnsi="Times New Roman" w:cs="Times New Roman"/>
                <w:sz w:val="24"/>
                <w:szCs w:val="24"/>
              </w:rPr>
              <w:t>Name of Tribe</w:t>
            </w:r>
            <w:r w:rsidR="00B2075A">
              <w:rPr>
                <w:rFonts w:ascii="Times New Roman" w:hAnsi="Times New Roman" w:cs="Times New Roman"/>
                <w:sz w:val="24"/>
                <w:szCs w:val="24"/>
              </w:rPr>
              <w:t>:</w:t>
            </w:r>
          </w:p>
        </w:tc>
        <w:tc>
          <w:tcPr>
            <w:tcW w:w="4675" w:type="dxa"/>
            <w:shd w:val="clear" w:color="auto" w:fill="D5DCE4" w:themeFill="text2" w:themeFillTint="33"/>
          </w:tcPr>
          <w:p w14:paraId="49AC4CC9" w14:textId="77777777" w:rsidR="000C556E" w:rsidRPr="00BC44A0" w:rsidRDefault="000C556E" w:rsidP="00D74D9C">
            <w:pPr>
              <w:rPr>
                <w:rFonts w:ascii="Times New Roman" w:hAnsi="Times New Roman" w:cs="Times New Roman"/>
                <w:sz w:val="24"/>
                <w:szCs w:val="24"/>
              </w:rPr>
            </w:pPr>
          </w:p>
        </w:tc>
      </w:tr>
      <w:tr w:rsidR="00D74D9C" w:rsidRPr="00BC44A0" w14:paraId="5C6F62A6" w14:textId="77777777" w:rsidTr="00827CFE">
        <w:tc>
          <w:tcPr>
            <w:tcW w:w="4675" w:type="dxa"/>
            <w:tcBorders>
              <w:right w:val="nil"/>
            </w:tcBorders>
            <w:shd w:val="clear" w:color="auto" w:fill="ACB9CA" w:themeFill="text2" w:themeFillTint="66"/>
          </w:tcPr>
          <w:p w14:paraId="5C6F62A4" w14:textId="77777777" w:rsidR="00D74D9C" w:rsidRPr="00BC44A0" w:rsidRDefault="00D74D9C" w:rsidP="00D74D9C">
            <w:pPr>
              <w:rPr>
                <w:rFonts w:ascii="Times New Roman" w:hAnsi="Times New Roman" w:cs="Times New Roman"/>
                <w:b/>
                <w:sz w:val="24"/>
                <w:szCs w:val="24"/>
              </w:rPr>
            </w:pPr>
            <w:r w:rsidRPr="00BC44A0">
              <w:rPr>
                <w:rFonts w:ascii="Times New Roman" w:hAnsi="Times New Roman" w:cs="Times New Roman"/>
                <w:b/>
                <w:sz w:val="24"/>
                <w:szCs w:val="24"/>
              </w:rPr>
              <w:t>CONTACT INFORMATION</w:t>
            </w:r>
          </w:p>
        </w:tc>
        <w:tc>
          <w:tcPr>
            <w:tcW w:w="4675" w:type="dxa"/>
            <w:tcBorders>
              <w:left w:val="nil"/>
            </w:tcBorders>
            <w:shd w:val="clear" w:color="auto" w:fill="ACB9CA" w:themeFill="text2" w:themeFillTint="66"/>
          </w:tcPr>
          <w:p w14:paraId="5C6F62A5" w14:textId="77777777" w:rsidR="00D74D9C" w:rsidRPr="00BC44A0" w:rsidRDefault="00D74D9C" w:rsidP="00D74D9C">
            <w:pPr>
              <w:rPr>
                <w:rFonts w:ascii="Times New Roman" w:hAnsi="Times New Roman" w:cs="Times New Roman"/>
                <w:sz w:val="24"/>
                <w:szCs w:val="24"/>
              </w:rPr>
            </w:pPr>
          </w:p>
        </w:tc>
      </w:tr>
      <w:tr w:rsidR="00D74D9C" w:rsidRPr="00BC44A0" w14:paraId="5C6F62A9" w14:textId="77777777" w:rsidTr="00827CFE">
        <w:trPr>
          <w:trHeight w:val="287"/>
        </w:trPr>
        <w:tc>
          <w:tcPr>
            <w:tcW w:w="4675" w:type="dxa"/>
            <w:vMerge w:val="restart"/>
            <w:shd w:val="clear" w:color="auto" w:fill="D5DCE4" w:themeFill="text2" w:themeFillTint="33"/>
          </w:tcPr>
          <w:p w14:paraId="76E5D106" w14:textId="77777777" w:rsidR="00F24716" w:rsidRPr="00F24716" w:rsidRDefault="00F24716" w:rsidP="00D74D9C">
            <w:pPr>
              <w:rPr>
                <w:rFonts w:ascii="Times New Roman" w:hAnsi="Times New Roman" w:cs="Times New Roman"/>
                <w:b/>
                <w:bCs/>
                <w:sz w:val="24"/>
                <w:szCs w:val="24"/>
              </w:rPr>
            </w:pPr>
            <w:r w:rsidRPr="00F24716">
              <w:rPr>
                <w:rFonts w:ascii="Times New Roman" w:hAnsi="Times New Roman" w:cs="Times New Roman"/>
                <w:b/>
                <w:bCs/>
                <w:sz w:val="24"/>
                <w:szCs w:val="24"/>
              </w:rPr>
              <w:t>POINT OF CONTACT</w:t>
            </w:r>
          </w:p>
          <w:p w14:paraId="5C6F62A7" w14:textId="7EA23CC2" w:rsidR="00D74D9C" w:rsidRPr="00BC44A0" w:rsidRDefault="7CBBBD2A" w:rsidP="00D74D9C">
            <w:pPr>
              <w:rPr>
                <w:rFonts w:ascii="Times New Roman" w:hAnsi="Times New Roman" w:cs="Times New Roman"/>
                <w:sz w:val="24"/>
                <w:szCs w:val="24"/>
              </w:rPr>
            </w:pPr>
            <w:r w:rsidRPr="2F3F3004">
              <w:rPr>
                <w:rFonts w:ascii="Times New Roman" w:hAnsi="Times New Roman" w:cs="Times New Roman"/>
                <w:sz w:val="24"/>
                <w:szCs w:val="24"/>
              </w:rPr>
              <w:t>C</w:t>
            </w:r>
            <w:r w:rsidR="65CFD74E" w:rsidRPr="2F3F3004">
              <w:rPr>
                <w:rFonts w:ascii="Times New Roman" w:hAnsi="Times New Roman" w:cs="Times New Roman"/>
                <w:sz w:val="24"/>
                <w:szCs w:val="24"/>
              </w:rPr>
              <w:t>ontact</w:t>
            </w:r>
            <w:r w:rsidR="00D74D9C" w:rsidRPr="00BC44A0">
              <w:rPr>
                <w:rFonts w:ascii="Times New Roman" w:hAnsi="Times New Roman" w:cs="Times New Roman"/>
                <w:sz w:val="24"/>
                <w:szCs w:val="24"/>
              </w:rPr>
              <w:t xml:space="preserve"> information for the individual to receive notification of application status:</w:t>
            </w:r>
          </w:p>
        </w:tc>
        <w:tc>
          <w:tcPr>
            <w:tcW w:w="4675" w:type="dxa"/>
            <w:shd w:val="clear" w:color="auto" w:fill="D5DCE4" w:themeFill="text2" w:themeFillTint="33"/>
          </w:tcPr>
          <w:p w14:paraId="5C6F62A8" w14:textId="27A8E74E" w:rsidR="00D74D9C" w:rsidRPr="00992E28" w:rsidRDefault="00D74D9C" w:rsidP="00D74D9C">
            <w:pPr>
              <w:rPr>
                <w:rFonts w:ascii="Times New Roman" w:hAnsi="Times New Roman" w:cs="Times New Roman"/>
                <w:b/>
                <w:bCs/>
                <w:sz w:val="24"/>
                <w:szCs w:val="24"/>
              </w:rPr>
            </w:pPr>
            <w:r w:rsidRPr="00992E28">
              <w:rPr>
                <w:rFonts w:ascii="Times New Roman" w:hAnsi="Times New Roman" w:cs="Times New Roman"/>
                <w:b/>
                <w:bCs/>
                <w:sz w:val="24"/>
                <w:szCs w:val="24"/>
              </w:rPr>
              <w:t>Name:</w:t>
            </w:r>
            <w:r w:rsidR="00D66ADF" w:rsidRPr="00992E28">
              <w:rPr>
                <w:rFonts w:ascii="Times New Roman" w:hAnsi="Times New Roman" w:cs="Times New Roman"/>
                <w:b/>
                <w:bCs/>
                <w:sz w:val="24"/>
                <w:szCs w:val="24"/>
              </w:rPr>
              <w:t xml:space="preserve"> </w:t>
            </w:r>
          </w:p>
        </w:tc>
      </w:tr>
      <w:tr w:rsidR="00D74D9C" w:rsidRPr="00BC44A0" w14:paraId="5C6F62AC" w14:textId="77777777" w:rsidTr="6FCCFCCD">
        <w:tc>
          <w:tcPr>
            <w:tcW w:w="4675" w:type="dxa"/>
            <w:vMerge/>
          </w:tcPr>
          <w:p w14:paraId="5C6F62AA" w14:textId="77777777" w:rsidR="00D74D9C" w:rsidRPr="00BC44A0" w:rsidRDefault="00D74D9C" w:rsidP="00D74D9C">
            <w:pPr>
              <w:rPr>
                <w:rFonts w:ascii="Times New Roman" w:hAnsi="Times New Roman" w:cs="Times New Roman"/>
                <w:sz w:val="24"/>
                <w:szCs w:val="24"/>
              </w:rPr>
            </w:pPr>
          </w:p>
        </w:tc>
        <w:tc>
          <w:tcPr>
            <w:tcW w:w="4675" w:type="dxa"/>
            <w:shd w:val="clear" w:color="auto" w:fill="D5DCE4" w:themeFill="text2" w:themeFillTint="33"/>
          </w:tcPr>
          <w:p w14:paraId="5C6F62AB" w14:textId="6AEC6341" w:rsidR="00D74D9C" w:rsidRPr="00992E28" w:rsidRDefault="00D74D9C" w:rsidP="00D74D9C">
            <w:pPr>
              <w:rPr>
                <w:rFonts w:ascii="Times New Roman" w:hAnsi="Times New Roman" w:cs="Times New Roman"/>
                <w:b/>
                <w:bCs/>
                <w:sz w:val="24"/>
                <w:szCs w:val="24"/>
              </w:rPr>
            </w:pPr>
            <w:r w:rsidRPr="00992E28">
              <w:rPr>
                <w:rFonts w:ascii="Times New Roman" w:hAnsi="Times New Roman" w:cs="Times New Roman"/>
                <w:b/>
                <w:bCs/>
                <w:sz w:val="24"/>
                <w:szCs w:val="24"/>
              </w:rPr>
              <w:t>Title:</w:t>
            </w:r>
            <w:r w:rsidR="00D66ADF" w:rsidRPr="00992E28">
              <w:rPr>
                <w:rFonts w:ascii="Times New Roman" w:hAnsi="Times New Roman" w:cs="Times New Roman"/>
                <w:b/>
                <w:bCs/>
                <w:szCs w:val="24"/>
              </w:rPr>
              <w:t xml:space="preserve">  </w:t>
            </w:r>
          </w:p>
        </w:tc>
      </w:tr>
      <w:tr w:rsidR="00D74D9C" w:rsidRPr="00BC44A0" w14:paraId="5C6F62AF" w14:textId="77777777" w:rsidTr="6FCCFCCD">
        <w:tc>
          <w:tcPr>
            <w:tcW w:w="4675" w:type="dxa"/>
            <w:vMerge/>
          </w:tcPr>
          <w:p w14:paraId="5C6F62AD" w14:textId="77777777" w:rsidR="00D74D9C" w:rsidRPr="00BC44A0" w:rsidRDefault="00D74D9C" w:rsidP="00D74D9C">
            <w:pPr>
              <w:rPr>
                <w:rFonts w:ascii="Times New Roman" w:hAnsi="Times New Roman" w:cs="Times New Roman"/>
                <w:sz w:val="24"/>
                <w:szCs w:val="24"/>
              </w:rPr>
            </w:pPr>
          </w:p>
        </w:tc>
        <w:tc>
          <w:tcPr>
            <w:tcW w:w="4675" w:type="dxa"/>
            <w:shd w:val="clear" w:color="auto" w:fill="D5DCE4" w:themeFill="text2" w:themeFillTint="33"/>
          </w:tcPr>
          <w:p w14:paraId="5C6F62AE" w14:textId="47D95340" w:rsidR="00D74D9C" w:rsidRPr="00992E28" w:rsidRDefault="00D74D9C" w:rsidP="00D74D9C">
            <w:pPr>
              <w:rPr>
                <w:rFonts w:ascii="Times New Roman" w:hAnsi="Times New Roman" w:cs="Times New Roman"/>
                <w:b/>
                <w:bCs/>
                <w:sz w:val="24"/>
                <w:szCs w:val="24"/>
              </w:rPr>
            </w:pPr>
            <w:r w:rsidRPr="00992E28">
              <w:rPr>
                <w:rFonts w:ascii="Times New Roman" w:hAnsi="Times New Roman" w:cs="Times New Roman"/>
                <w:b/>
                <w:bCs/>
                <w:sz w:val="24"/>
                <w:szCs w:val="24"/>
              </w:rPr>
              <w:t>E-mail Address:</w:t>
            </w:r>
            <w:r w:rsidR="00D66ADF" w:rsidRPr="00992E28">
              <w:rPr>
                <w:rFonts w:ascii="Times New Roman" w:hAnsi="Times New Roman" w:cs="Times New Roman"/>
                <w:b/>
                <w:bCs/>
                <w:szCs w:val="24"/>
              </w:rPr>
              <w:t xml:space="preserve"> </w:t>
            </w:r>
          </w:p>
        </w:tc>
      </w:tr>
      <w:tr w:rsidR="00D74D9C" w:rsidRPr="00BC44A0" w14:paraId="5C6F62B2" w14:textId="77777777" w:rsidTr="6FCCFCCD">
        <w:tc>
          <w:tcPr>
            <w:tcW w:w="4675" w:type="dxa"/>
            <w:vMerge/>
          </w:tcPr>
          <w:p w14:paraId="5C6F62B0" w14:textId="77777777" w:rsidR="00D74D9C" w:rsidRPr="00BC44A0" w:rsidRDefault="00D74D9C" w:rsidP="00D74D9C">
            <w:pPr>
              <w:rPr>
                <w:rFonts w:ascii="Times New Roman" w:hAnsi="Times New Roman" w:cs="Times New Roman"/>
                <w:sz w:val="24"/>
                <w:szCs w:val="24"/>
              </w:rPr>
            </w:pPr>
          </w:p>
        </w:tc>
        <w:tc>
          <w:tcPr>
            <w:tcW w:w="4675" w:type="dxa"/>
            <w:shd w:val="clear" w:color="auto" w:fill="D5DCE4" w:themeFill="text2" w:themeFillTint="33"/>
          </w:tcPr>
          <w:p w14:paraId="5C6F62B1" w14:textId="4887194A" w:rsidR="00D74D9C" w:rsidRPr="00992E28" w:rsidRDefault="00E2097C" w:rsidP="00D74D9C">
            <w:pPr>
              <w:rPr>
                <w:rFonts w:ascii="Times New Roman" w:hAnsi="Times New Roman" w:cs="Times New Roman"/>
                <w:b/>
                <w:bCs/>
                <w:sz w:val="24"/>
                <w:szCs w:val="24"/>
              </w:rPr>
            </w:pPr>
            <w:r w:rsidRPr="00992E28">
              <w:rPr>
                <w:rFonts w:ascii="Times New Roman" w:hAnsi="Times New Roman" w:cs="Times New Roman"/>
                <w:b/>
                <w:bCs/>
                <w:sz w:val="24"/>
                <w:szCs w:val="24"/>
              </w:rPr>
              <w:t>Phone Number</w:t>
            </w:r>
            <w:r w:rsidR="00D74D9C" w:rsidRPr="00992E28">
              <w:rPr>
                <w:rFonts w:ascii="Times New Roman" w:hAnsi="Times New Roman" w:cs="Times New Roman"/>
                <w:b/>
                <w:bCs/>
                <w:sz w:val="24"/>
                <w:szCs w:val="24"/>
              </w:rPr>
              <w:t>:</w:t>
            </w:r>
            <w:r w:rsidR="00D66ADF" w:rsidRPr="00992E28">
              <w:rPr>
                <w:rFonts w:ascii="Times New Roman" w:hAnsi="Times New Roman" w:cs="Times New Roman"/>
                <w:b/>
                <w:bCs/>
                <w:szCs w:val="24"/>
              </w:rPr>
              <w:t xml:space="preserve"> </w:t>
            </w:r>
          </w:p>
        </w:tc>
      </w:tr>
      <w:tr w:rsidR="00D74D9C" w:rsidRPr="00BC44A0" w14:paraId="5C6F62B5" w14:textId="77777777" w:rsidTr="6FCCFCCD">
        <w:tc>
          <w:tcPr>
            <w:tcW w:w="4675" w:type="dxa"/>
            <w:vMerge/>
          </w:tcPr>
          <w:p w14:paraId="5C6F62B3" w14:textId="77777777" w:rsidR="00D74D9C" w:rsidRPr="00BC44A0" w:rsidRDefault="00D74D9C" w:rsidP="00D74D9C">
            <w:pPr>
              <w:rPr>
                <w:rFonts w:ascii="Times New Roman" w:hAnsi="Times New Roman" w:cs="Times New Roman"/>
                <w:sz w:val="24"/>
                <w:szCs w:val="24"/>
              </w:rPr>
            </w:pPr>
          </w:p>
        </w:tc>
        <w:tc>
          <w:tcPr>
            <w:tcW w:w="4675" w:type="dxa"/>
            <w:shd w:val="clear" w:color="auto" w:fill="D5DCE4" w:themeFill="text2" w:themeFillTint="33"/>
          </w:tcPr>
          <w:p w14:paraId="5C6F62B4" w14:textId="632ED154" w:rsidR="00D74D9C" w:rsidRPr="00992E28" w:rsidRDefault="00E2097C" w:rsidP="00D74D9C">
            <w:pPr>
              <w:rPr>
                <w:rFonts w:ascii="Times New Roman" w:hAnsi="Times New Roman" w:cs="Times New Roman"/>
                <w:b/>
                <w:bCs/>
                <w:sz w:val="24"/>
                <w:szCs w:val="24"/>
              </w:rPr>
            </w:pPr>
            <w:r w:rsidRPr="00992E28">
              <w:rPr>
                <w:rFonts w:ascii="Times New Roman" w:hAnsi="Times New Roman" w:cs="Times New Roman"/>
                <w:b/>
                <w:bCs/>
                <w:sz w:val="24"/>
                <w:szCs w:val="24"/>
              </w:rPr>
              <w:t>Mailing Street Address</w:t>
            </w:r>
            <w:r w:rsidR="00D74D9C" w:rsidRPr="00992E28">
              <w:rPr>
                <w:rFonts w:ascii="Times New Roman" w:hAnsi="Times New Roman" w:cs="Times New Roman"/>
                <w:b/>
                <w:bCs/>
                <w:sz w:val="24"/>
                <w:szCs w:val="24"/>
              </w:rPr>
              <w:t>:</w:t>
            </w:r>
            <w:r w:rsidR="00D66ADF" w:rsidRPr="00992E28">
              <w:rPr>
                <w:rFonts w:ascii="Times New Roman" w:hAnsi="Times New Roman" w:cs="Times New Roman"/>
                <w:b/>
                <w:bCs/>
                <w:sz w:val="24"/>
                <w:szCs w:val="24"/>
              </w:rPr>
              <w:t xml:space="preserve"> </w:t>
            </w:r>
          </w:p>
        </w:tc>
      </w:tr>
      <w:tr w:rsidR="00D74D9C" w:rsidRPr="00BC44A0" w14:paraId="5C6F62BB" w14:textId="77777777" w:rsidTr="6FCCFCCD">
        <w:tc>
          <w:tcPr>
            <w:tcW w:w="4675" w:type="dxa"/>
            <w:vMerge/>
          </w:tcPr>
          <w:p w14:paraId="5C6F62B9" w14:textId="77777777" w:rsidR="00D74D9C" w:rsidRPr="00BC44A0" w:rsidRDefault="00D74D9C" w:rsidP="00D74D9C">
            <w:pPr>
              <w:rPr>
                <w:rFonts w:ascii="Times New Roman" w:hAnsi="Times New Roman" w:cs="Times New Roman"/>
                <w:sz w:val="24"/>
                <w:szCs w:val="24"/>
              </w:rPr>
            </w:pPr>
          </w:p>
        </w:tc>
        <w:tc>
          <w:tcPr>
            <w:tcW w:w="4675" w:type="dxa"/>
            <w:shd w:val="clear" w:color="auto" w:fill="D5DCE4" w:themeFill="text2" w:themeFillTint="33"/>
          </w:tcPr>
          <w:p w14:paraId="5C6F62BA" w14:textId="2FD607CD" w:rsidR="00D74D9C" w:rsidRPr="00992E28" w:rsidRDefault="00D74D9C" w:rsidP="00D74D9C">
            <w:pPr>
              <w:rPr>
                <w:rFonts w:ascii="Times New Roman" w:hAnsi="Times New Roman" w:cs="Times New Roman"/>
                <w:b/>
                <w:bCs/>
                <w:sz w:val="24"/>
                <w:szCs w:val="24"/>
              </w:rPr>
            </w:pPr>
            <w:r w:rsidRPr="00992E28">
              <w:rPr>
                <w:rFonts w:ascii="Times New Roman" w:hAnsi="Times New Roman" w:cs="Times New Roman"/>
                <w:b/>
                <w:bCs/>
                <w:sz w:val="24"/>
                <w:szCs w:val="24"/>
              </w:rPr>
              <w:t>City, State, Zip Code:</w:t>
            </w:r>
            <w:r w:rsidR="00D66ADF" w:rsidRPr="00992E28">
              <w:rPr>
                <w:rFonts w:ascii="Times New Roman" w:hAnsi="Times New Roman" w:cs="Times New Roman"/>
                <w:b/>
                <w:bCs/>
                <w:sz w:val="24"/>
                <w:szCs w:val="24"/>
              </w:rPr>
              <w:t xml:space="preserve"> </w:t>
            </w:r>
          </w:p>
        </w:tc>
      </w:tr>
      <w:tr w:rsidR="00992E28" w:rsidRPr="00BC44A0" w14:paraId="339BCF5B" w14:textId="77777777" w:rsidTr="00827CFE">
        <w:tc>
          <w:tcPr>
            <w:tcW w:w="4675" w:type="dxa"/>
            <w:vMerge w:val="restart"/>
            <w:shd w:val="clear" w:color="auto" w:fill="D5DCE4" w:themeFill="text2" w:themeFillTint="33"/>
          </w:tcPr>
          <w:p w14:paraId="6275A03B" w14:textId="2DB8CFF2" w:rsidR="00992E28" w:rsidRPr="00BC44A0" w:rsidRDefault="00992E28" w:rsidP="00992E28">
            <w:pPr>
              <w:rPr>
                <w:rFonts w:ascii="Times New Roman" w:hAnsi="Times New Roman" w:cs="Times New Roman"/>
                <w:sz w:val="24"/>
                <w:szCs w:val="24"/>
              </w:rPr>
            </w:pPr>
            <w:r>
              <w:rPr>
                <w:rFonts w:ascii="Times New Roman" w:hAnsi="Times New Roman" w:cs="Times New Roman"/>
                <w:sz w:val="24"/>
                <w:szCs w:val="24"/>
              </w:rPr>
              <w:t>Tribal health department/organization</w:t>
            </w:r>
          </w:p>
        </w:tc>
        <w:tc>
          <w:tcPr>
            <w:tcW w:w="4675" w:type="dxa"/>
            <w:shd w:val="clear" w:color="auto" w:fill="D5DCE4" w:themeFill="text2" w:themeFillTint="33"/>
          </w:tcPr>
          <w:p w14:paraId="5590EB32" w14:textId="3D973900" w:rsidR="00992E28" w:rsidRPr="00BC44A0" w:rsidRDefault="00992E28" w:rsidP="00992E28">
            <w:pPr>
              <w:rPr>
                <w:rFonts w:ascii="Times New Roman" w:hAnsi="Times New Roman" w:cs="Times New Roman"/>
                <w:sz w:val="24"/>
                <w:szCs w:val="24"/>
              </w:rPr>
            </w:pPr>
            <w:r w:rsidRPr="00992E28">
              <w:rPr>
                <w:rFonts w:ascii="Times New Roman" w:hAnsi="Times New Roman" w:cs="Times New Roman"/>
                <w:b/>
                <w:bCs/>
                <w:sz w:val="24"/>
                <w:szCs w:val="24"/>
              </w:rPr>
              <w:t xml:space="preserve">Name: </w:t>
            </w:r>
          </w:p>
        </w:tc>
      </w:tr>
      <w:tr w:rsidR="00992E28" w:rsidRPr="00BC44A0" w14:paraId="41164BF8" w14:textId="77777777" w:rsidTr="6FCCFCCD">
        <w:tc>
          <w:tcPr>
            <w:tcW w:w="4675" w:type="dxa"/>
            <w:vMerge/>
          </w:tcPr>
          <w:p w14:paraId="0F1F57DF" w14:textId="77777777" w:rsidR="00992E28" w:rsidRDefault="00992E28" w:rsidP="00992E28">
            <w:pPr>
              <w:rPr>
                <w:rFonts w:ascii="Times New Roman" w:hAnsi="Times New Roman" w:cs="Times New Roman"/>
                <w:sz w:val="24"/>
                <w:szCs w:val="24"/>
              </w:rPr>
            </w:pPr>
          </w:p>
        </w:tc>
        <w:tc>
          <w:tcPr>
            <w:tcW w:w="4675" w:type="dxa"/>
            <w:shd w:val="clear" w:color="auto" w:fill="D5DCE4" w:themeFill="text2" w:themeFillTint="33"/>
          </w:tcPr>
          <w:p w14:paraId="407AC64D" w14:textId="3FA33472" w:rsidR="00992E28" w:rsidRPr="00BC44A0" w:rsidRDefault="00992E28" w:rsidP="00992E28">
            <w:pPr>
              <w:rPr>
                <w:rFonts w:ascii="Times New Roman" w:hAnsi="Times New Roman" w:cs="Times New Roman"/>
                <w:sz w:val="24"/>
                <w:szCs w:val="24"/>
              </w:rPr>
            </w:pPr>
            <w:r w:rsidRPr="00992E28">
              <w:rPr>
                <w:rFonts w:ascii="Times New Roman" w:hAnsi="Times New Roman" w:cs="Times New Roman"/>
                <w:b/>
                <w:bCs/>
                <w:sz w:val="24"/>
                <w:szCs w:val="24"/>
              </w:rPr>
              <w:t xml:space="preserve">Mailing Street Address: </w:t>
            </w:r>
          </w:p>
        </w:tc>
      </w:tr>
      <w:tr w:rsidR="00992E28" w:rsidRPr="00BC44A0" w14:paraId="77F148C9" w14:textId="77777777" w:rsidTr="6FCCFCCD">
        <w:tc>
          <w:tcPr>
            <w:tcW w:w="4675" w:type="dxa"/>
            <w:vMerge/>
          </w:tcPr>
          <w:p w14:paraId="26307347" w14:textId="77777777" w:rsidR="00992E28" w:rsidRDefault="00992E28" w:rsidP="00992E28">
            <w:pPr>
              <w:rPr>
                <w:rFonts w:ascii="Times New Roman" w:hAnsi="Times New Roman" w:cs="Times New Roman"/>
                <w:sz w:val="24"/>
                <w:szCs w:val="24"/>
              </w:rPr>
            </w:pPr>
          </w:p>
        </w:tc>
        <w:tc>
          <w:tcPr>
            <w:tcW w:w="4675" w:type="dxa"/>
            <w:shd w:val="clear" w:color="auto" w:fill="D5DCE4" w:themeFill="text2" w:themeFillTint="33"/>
          </w:tcPr>
          <w:p w14:paraId="2BC321B8" w14:textId="35F8EB57" w:rsidR="00992E28" w:rsidRPr="00BC44A0" w:rsidRDefault="00992E28" w:rsidP="00992E28">
            <w:pPr>
              <w:rPr>
                <w:rFonts w:ascii="Times New Roman" w:hAnsi="Times New Roman" w:cs="Times New Roman"/>
                <w:sz w:val="24"/>
                <w:szCs w:val="24"/>
              </w:rPr>
            </w:pPr>
            <w:r w:rsidRPr="00992E28">
              <w:rPr>
                <w:rFonts w:ascii="Times New Roman" w:hAnsi="Times New Roman" w:cs="Times New Roman"/>
                <w:b/>
                <w:bCs/>
                <w:sz w:val="24"/>
                <w:szCs w:val="24"/>
              </w:rPr>
              <w:t xml:space="preserve">City, State, Zip Code: </w:t>
            </w:r>
          </w:p>
        </w:tc>
      </w:tr>
      <w:tr w:rsidR="007708A6" w:rsidRPr="00BC44A0" w14:paraId="0894FBA0" w14:textId="77777777" w:rsidTr="00827CFE">
        <w:tc>
          <w:tcPr>
            <w:tcW w:w="4675" w:type="dxa"/>
            <w:vMerge w:val="restart"/>
            <w:shd w:val="clear" w:color="auto" w:fill="D5DCE4" w:themeFill="text2" w:themeFillTint="33"/>
          </w:tcPr>
          <w:p w14:paraId="529CF94A" w14:textId="469C2EF6" w:rsidR="007708A6" w:rsidRDefault="007708A6" w:rsidP="00992E28">
            <w:pPr>
              <w:rPr>
                <w:rFonts w:ascii="Times New Roman" w:hAnsi="Times New Roman" w:cs="Times New Roman"/>
                <w:sz w:val="24"/>
                <w:szCs w:val="24"/>
              </w:rPr>
            </w:pPr>
            <w:r>
              <w:rPr>
                <w:rFonts w:ascii="Times New Roman" w:hAnsi="Times New Roman" w:cs="Times New Roman"/>
                <w:sz w:val="24"/>
                <w:szCs w:val="24"/>
              </w:rPr>
              <w:t>Contact information for the Tribal Health Official/Director</w:t>
            </w:r>
          </w:p>
        </w:tc>
        <w:tc>
          <w:tcPr>
            <w:tcW w:w="4675" w:type="dxa"/>
            <w:shd w:val="clear" w:color="auto" w:fill="D5DCE4" w:themeFill="text2" w:themeFillTint="33"/>
          </w:tcPr>
          <w:p w14:paraId="6B1465DF" w14:textId="2C57BF6C" w:rsidR="007708A6" w:rsidRPr="00992E28" w:rsidRDefault="007708A6" w:rsidP="00992E28">
            <w:pPr>
              <w:rPr>
                <w:rFonts w:ascii="Times New Roman" w:hAnsi="Times New Roman" w:cs="Times New Roman"/>
                <w:b/>
                <w:bCs/>
                <w:sz w:val="24"/>
                <w:szCs w:val="24"/>
              </w:rPr>
            </w:pPr>
            <w:r>
              <w:rPr>
                <w:rFonts w:ascii="Times New Roman" w:hAnsi="Times New Roman" w:cs="Times New Roman"/>
                <w:b/>
                <w:bCs/>
                <w:sz w:val="24"/>
                <w:szCs w:val="24"/>
              </w:rPr>
              <w:t>Name:</w:t>
            </w:r>
          </w:p>
        </w:tc>
      </w:tr>
      <w:tr w:rsidR="007708A6" w:rsidRPr="00BC44A0" w14:paraId="3F032BAF" w14:textId="77777777" w:rsidTr="6FCCFCCD">
        <w:tc>
          <w:tcPr>
            <w:tcW w:w="4675" w:type="dxa"/>
            <w:vMerge/>
          </w:tcPr>
          <w:p w14:paraId="24BC615F" w14:textId="77777777" w:rsidR="007708A6" w:rsidRDefault="007708A6" w:rsidP="00992E28">
            <w:pPr>
              <w:rPr>
                <w:rFonts w:ascii="Times New Roman" w:hAnsi="Times New Roman" w:cs="Times New Roman"/>
                <w:sz w:val="24"/>
                <w:szCs w:val="24"/>
              </w:rPr>
            </w:pPr>
          </w:p>
        </w:tc>
        <w:tc>
          <w:tcPr>
            <w:tcW w:w="4675" w:type="dxa"/>
            <w:shd w:val="clear" w:color="auto" w:fill="D5DCE4" w:themeFill="text2" w:themeFillTint="33"/>
          </w:tcPr>
          <w:p w14:paraId="69F033E1" w14:textId="612B5D8E" w:rsidR="007708A6" w:rsidRPr="00992E28" w:rsidRDefault="007708A6" w:rsidP="00992E28">
            <w:pPr>
              <w:rPr>
                <w:rFonts w:ascii="Times New Roman" w:hAnsi="Times New Roman" w:cs="Times New Roman"/>
                <w:b/>
                <w:bCs/>
                <w:sz w:val="24"/>
                <w:szCs w:val="24"/>
              </w:rPr>
            </w:pPr>
            <w:r>
              <w:rPr>
                <w:rFonts w:ascii="Times New Roman" w:hAnsi="Times New Roman" w:cs="Times New Roman"/>
                <w:b/>
                <w:bCs/>
                <w:sz w:val="24"/>
                <w:szCs w:val="24"/>
              </w:rPr>
              <w:t xml:space="preserve">Title: </w:t>
            </w:r>
          </w:p>
        </w:tc>
      </w:tr>
      <w:tr w:rsidR="007708A6" w:rsidRPr="00BC44A0" w14:paraId="5FBB0B50" w14:textId="77777777" w:rsidTr="6FCCFCCD">
        <w:tc>
          <w:tcPr>
            <w:tcW w:w="4675" w:type="dxa"/>
            <w:vMerge/>
          </w:tcPr>
          <w:p w14:paraId="77703A31" w14:textId="77777777" w:rsidR="007708A6" w:rsidRDefault="007708A6" w:rsidP="00992E28">
            <w:pPr>
              <w:rPr>
                <w:rFonts w:ascii="Times New Roman" w:hAnsi="Times New Roman" w:cs="Times New Roman"/>
                <w:sz w:val="24"/>
                <w:szCs w:val="24"/>
              </w:rPr>
            </w:pPr>
          </w:p>
        </w:tc>
        <w:tc>
          <w:tcPr>
            <w:tcW w:w="4675" w:type="dxa"/>
            <w:shd w:val="clear" w:color="auto" w:fill="D5DCE4" w:themeFill="text2" w:themeFillTint="33"/>
          </w:tcPr>
          <w:p w14:paraId="2775729F" w14:textId="40F52C7C" w:rsidR="007708A6" w:rsidRPr="00992E28" w:rsidRDefault="007708A6" w:rsidP="00992E28">
            <w:pPr>
              <w:rPr>
                <w:rFonts w:ascii="Times New Roman" w:hAnsi="Times New Roman" w:cs="Times New Roman"/>
                <w:b/>
                <w:bCs/>
                <w:sz w:val="24"/>
                <w:szCs w:val="24"/>
              </w:rPr>
            </w:pPr>
            <w:r>
              <w:rPr>
                <w:rFonts w:ascii="Times New Roman" w:hAnsi="Times New Roman" w:cs="Times New Roman"/>
                <w:b/>
                <w:bCs/>
                <w:sz w:val="24"/>
                <w:szCs w:val="24"/>
              </w:rPr>
              <w:t>Email Address:</w:t>
            </w:r>
          </w:p>
        </w:tc>
      </w:tr>
      <w:tr w:rsidR="007708A6" w:rsidRPr="00BC44A0" w14:paraId="382E59F4" w14:textId="77777777" w:rsidTr="6FCCFCCD">
        <w:tc>
          <w:tcPr>
            <w:tcW w:w="4675" w:type="dxa"/>
            <w:vMerge/>
          </w:tcPr>
          <w:p w14:paraId="5E5CF674" w14:textId="77777777" w:rsidR="007708A6" w:rsidRDefault="007708A6" w:rsidP="00992E28">
            <w:pPr>
              <w:rPr>
                <w:rFonts w:ascii="Times New Roman" w:hAnsi="Times New Roman" w:cs="Times New Roman"/>
                <w:sz w:val="24"/>
                <w:szCs w:val="24"/>
              </w:rPr>
            </w:pPr>
          </w:p>
        </w:tc>
        <w:tc>
          <w:tcPr>
            <w:tcW w:w="4675" w:type="dxa"/>
            <w:shd w:val="clear" w:color="auto" w:fill="D5DCE4" w:themeFill="text2" w:themeFillTint="33"/>
          </w:tcPr>
          <w:p w14:paraId="2F67B242" w14:textId="4246A14E" w:rsidR="007708A6" w:rsidRDefault="007708A6" w:rsidP="00992E28">
            <w:pPr>
              <w:rPr>
                <w:rFonts w:ascii="Times New Roman" w:hAnsi="Times New Roman" w:cs="Times New Roman"/>
                <w:b/>
                <w:bCs/>
                <w:sz w:val="24"/>
                <w:szCs w:val="24"/>
              </w:rPr>
            </w:pPr>
            <w:r>
              <w:rPr>
                <w:rFonts w:ascii="Times New Roman" w:hAnsi="Times New Roman" w:cs="Times New Roman"/>
                <w:b/>
                <w:bCs/>
                <w:sz w:val="24"/>
                <w:szCs w:val="24"/>
              </w:rPr>
              <w:t>Phone Number:</w:t>
            </w:r>
          </w:p>
        </w:tc>
      </w:tr>
      <w:tr w:rsidR="00992E28" w:rsidRPr="00BC44A0" w14:paraId="5C6F62C4" w14:textId="77777777" w:rsidTr="00827CFE">
        <w:trPr>
          <w:trHeight w:val="440"/>
        </w:trPr>
        <w:tc>
          <w:tcPr>
            <w:tcW w:w="4675" w:type="dxa"/>
            <w:vMerge w:val="restart"/>
            <w:shd w:val="clear" w:color="auto" w:fill="D5DCE4" w:themeFill="text2" w:themeFillTint="33"/>
          </w:tcPr>
          <w:p w14:paraId="042F85D7" w14:textId="7CC5DFFE" w:rsidR="00992E28" w:rsidRPr="00BC44A0" w:rsidRDefault="00992E28" w:rsidP="00992E28">
            <w:pPr>
              <w:rPr>
                <w:rFonts w:ascii="Times New Roman" w:hAnsi="Times New Roman" w:cs="Times New Roman"/>
                <w:sz w:val="24"/>
                <w:szCs w:val="24"/>
              </w:rPr>
            </w:pPr>
            <w:r w:rsidRPr="00BC44A0">
              <w:rPr>
                <w:rFonts w:ascii="Times New Roman" w:hAnsi="Times New Roman" w:cs="Times New Roman"/>
                <w:sz w:val="24"/>
                <w:szCs w:val="24"/>
              </w:rPr>
              <w:t xml:space="preserve">Has your Tribe or organization passed a resolution related to </w:t>
            </w:r>
            <w:r w:rsidRPr="003A65A2">
              <w:rPr>
                <w:rFonts w:ascii="Times New Roman" w:hAnsi="Times New Roman" w:cs="Times New Roman"/>
                <w:b/>
                <w:bCs/>
                <w:sz w:val="24"/>
                <w:szCs w:val="24"/>
              </w:rPr>
              <w:t>Maternal Mortality prevention</w:t>
            </w:r>
            <w:r w:rsidRPr="6FCCFCCD">
              <w:rPr>
                <w:rFonts w:ascii="Times New Roman" w:hAnsi="Times New Roman" w:cs="Times New Roman"/>
                <w:b/>
                <w:bCs/>
                <w:sz w:val="24"/>
                <w:szCs w:val="24"/>
              </w:rPr>
              <w:t xml:space="preserve"> for American Indian and</w:t>
            </w:r>
            <w:r w:rsidR="00375D5D">
              <w:rPr>
                <w:rFonts w:ascii="Times New Roman" w:hAnsi="Times New Roman" w:cs="Times New Roman"/>
                <w:b/>
                <w:sz w:val="24"/>
                <w:szCs w:val="24"/>
              </w:rPr>
              <w:t>/or</w:t>
            </w:r>
            <w:r w:rsidRPr="6FCCFCCD">
              <w:rPr>
                <w:rFonts w:ascii="Times New Roman" w:hAnsi="Times New Roman" w:cs="Times New Roman"/>
                <w:b/>
                <w:bCs/>
                <w:sz w:val="24"/>
                <w:szCs w:val="24"/>
              </w:rPr>
              <w:t xml:space="preserve"> Alaska Native Communities?</w:t>
            </w:r>
          </w:p>
          <w:p w14:paraId="5A0D94A0" w14:textId="77777777" w:rsidR="00992E28" w:rsidRPr="00BC44A0" w:rsidRDefault="00992E28" w:rsidP="00992E28">
            <w:pPr>
              <w:rPr>
                <w:rFonts w:ascii="Times New Roman" w:hAnsi="Times New Roman" w:cs="Times New Roman"/>
                <w:sz w:val="24"/>
                <w:szCs w:val="24"/>
              </w:rPr>
            </w:pPr>
          </w:p>
          <w:p w14:paraId="5C6F62C2" w14:textId="5269B599" w:rsidR="00992E28" w:rsidRPr="00BC44A0" w:rsidRDefault="2DFB288F" w:rsidP="00992E28">
            <w:pPr>
              <w:rPr>
                <w:rFonts w:ascii="Times New Roman" w:hAnsi="Times New Roman" w:cs="Times New Roman"/>
                <w:sz w:val="24"/>
                <w:szCs w:val="24"/>
              </w:rPr>
            </w:pPr>
            <w:r w:rsidRPr="2F3F3004">
              <w:rPr>
                <w:rFonts w:ascii="Times New Roman" w:hAnsi="Times New Roman" w:cs="Times New Roman"/>
                <w:sz w:val="24"/>
                <w:szCs w:val="24"/>
              </w:rPr>
              <w:t>If yes, p</w:t>
            </w:r>
            <w:r w:rsidR="5FE0989A" w:rsidRPr="2F3F3004">
              <w:rPr>
                <w:rFonts w:ascii="Times New Roman" w:hAnsi="Times New Roman" w:cs="Times New Roman"/>
                <w:sz w:val="24"/>
                <w:szCs w:val="24"/>
              </w:rPr>
              <w:t>lease</w:t>
            </w:r>
            <w:r w:rsidR="00992E28" w:rsidRPr="00BC44A0">
              <w:rPr>
                <w:rFonts w:ascii="Times New Roman" w:hAnsi="Times New Roman" w:cs="Times New Roman"/>
                <w:sz w:val="24"/>
                <w:szCs w:val="24"/>
              </w:rPr>
              <w:t xml:space="preserve"> </w:t>
            </w:r>
            <w:r w:rsidR="79A75D42" w:rsidRPr="2F3F3004">
              <w:rPr>
                <w:rFonts w:ascii="Times New Roman" w:hAnsi="Times New Roman" w:cs="Times New Roman"/>
                <w:sz w:val="24"/>
                <w:szCs w:val="24"/>
              </w:rPr>
              <w:t>include</w:t>
            </w:r>
            <w:r w:rsidR="00992E28" w:rsidRPr="00BC44A0">
              <w:rPr>
                <w:rFonts w:ascii="Times New Roman" w:hAnsi="Times New Roman" w:cs="Times New Roman"/>
                <w:sz w:val="24"/>
                <w:szCs w:val="24"/>
              </w:rPr>
              <w:t xml:space="preserve"> with application</w:t>
            </w:r>
            <w:r w:rsidR="2042F9BC" w:rsidRPr="2F3F3004">
              <w:rPr>
                <w:rFonts w:ascii="Times New Roman" w:hAnsi="Times New Roman" w:cs="Times New Roman"/>
                <w:sz w:val="24"/>
                <w:szCs w:val="24"/>
              </w:rPr>
              <w:t xml:space="preserve">. </w:t>
            </w:r>
            <w:r w:rsidR="5FE0989A" w:rsidRPr="2F3F3004">
              <w:rPr>
                <w:rFonts w:ascii="Times New Roman" w:hAnsi="Times New Roman" w:cs="Times New Roman"/>
                <w:sz w:val="24"/>
                <w:szCs w:val="24"/>
              </w:rPr>
              <w:t xml:space="preserve"> </w:t>
            </w:r>
          </w:p>
        </w:tc>
        <w:tc>
          <w:tcPr>
            <w:tcW w:w="4675" w:type="dxa"/>
            <w:shd w:val="clear" w:color="auto" w:fill="D5DCE4" w:themeFill="text2" w:themeFillTint="33"/>
          </w:tcPr>
          <w:p w14:paraId="5C6F62C3" w14:textId="7782CDC7" w:rsidR="00992E28" w:rsidRPr="00BC44A0" w:rsidRDefault="00992E28" w:rsidP="00992E28">
            <w:pPr>
              <w:rPr>
                <w:rFonts w:ascii="Times New Roman" w:hAnsi="Times New Roman" w:cs="Times New Roman"/>
                <w:sz w:val="24"/>
                <w:szCs w:val="24"/>
              </w:rPr>
            </w:pPr>
            <w:r w:rsidRPr="00BC44A0">
              <w:rPr>
                <w:rFonts w:ascii="Times New Roman" w:hAnsi="Times New Roman" w:cs="Times New Roman"/>
                <w:sz w:val="24"/>
                <w:szCs w:val="24"/>
              </w:rPr>
              <w:t xml:space="preserve">Yes </w:t>
            </w:r>
          </w:p>
        </w:tc>
      </w:tr>
      <w:tr w:rsidR="00992E28" w:rsidRPr="00BC44A0" w14:paraId="5C6F62C7" w14:textId="77777777" w:rsidTr="6FCCFCCD">
        <w:trPr>
          <w:trHeight w:val="2213"/>
        </w:trPr>
        <w:tc>
          <w:tcPr>
            <w:tcW w:w="4675" w:type="dxa"/>
            <w:vMerge/>
          </w:tcPr>
          <w:p w14:paraId="5C6F62C5" w14:textId="77777777" w:rsidR="00992E28" w:rsidRPr="00BC44A0" w:rsidRDefault="00992E28" w:rsidP="00992E28">
            <w:pPr>
              <w:rPr>
                <w:rFonts w:ascii="Times New Roman" w:hAnsi="Times New Roman" w:cs="Times New Roman"/>
                <w:sz w:val="24"/>
                <w:szCs w:val="24"/>
              </w:rPr>
            </w:pPr>
          </w:p>
        </w:tc>
        <w:tc>
          <w:tcPr>
            <w:tcW w:w="4675" w:type="dxa"/>
            <w:shd w:val="clear" w:color="auto" w:fill="D5DCE4" w:themeFill="text2" w:themeFillTint="33"/>
          </w:tcPr>
          <w:p w14:paraId="5C6F62C6" w14:textId="277A8BEF" w:rsidR="00992E28" w:rsidRPr="00BC44A0" w:rsidRDefault="00992E28" w:rsidP="00992E28">
            <w:pPr>
              <w:rPr>
                <w:rFonts w:ascii="Times New Roman" w:hAnsi="Times New Roman" w:cs="Times New Roman"/>
                <w:sz w:val="24"/>
                <w:szCs w:val="24"/>
              </w:rPr>
            </w:pPr>
            <w:r w:rsidRPr="00BC44A0">
              <w:rPr>
                <w:rFonts w:ascii="Times New Roman" w:hAnsi="Times New Roman" w:cs="Times New Roman"/>
                <w:sz w:val="24"/>
                <w:szCs w:val="24"/>
              </w:rPr>
              <w:t xml:space="preserve">No </w:t>
            </w:r>
          </w:p>
        </w:tc>
      </w:tr>
    </w:tbl>
    <w:tbl>
      <w:tblPr>
        <w:tblStyle w:val="TableGrid"/>
        <w:tblpPr w:leftFromText="180" w:rightFromText="180" w:vertAnchor="text" w:horzAnchor="margin" w:tblpY="317"/>
        <w:tblW w:w="0" w:type="auto"/>
        <w:tblLook w:val="04A0" w:firstRow="1" w:lastRow="0" w:firstColumn="1" w:lastColumn="0" w:noHBand="0" w:noVBand="1"/>
      </w:tblPr>
      <w:tblGrid>
        <w:gridCol w:w="4675"/>
        <w:gridCol w:w="4675"/>
      </w:tblGrid>
      <w:tr w:rsidR="00A96FD8" w:rsidRPr="00BC44A0" w14:paraId="40E26CCC" w14:textId="77777777" w:rsidTr="00A96FD8">
        <w:tc>
          <w:tcPr>
            <w:tcW w:w="9350" w:type="dxa"/>
            <w:gridSpan w:val="2"/>
            <w:shd w:val="clear" w:color="auto" w:fill="ACB9CA" w:themeFill="text2" w:themeFillTint="66"/>
          </w:tcPr>
          <w:p w14:paraId="6E229CB3" w14:textId="2B9C1531" w:rsidR="00A96FD8" w:rsidRPr="00BC44A0" w:rsidRDefault="00840F24" w:rsidP="00A96FD8">
            <w:pPr>
              <w:rPr>
                <w:rFonts w:ascii="Times New Roman" w:hAnsi="Times New Roman" w:cs="Times New Roman"/>
                <w:b/>
                <w:sz w:val="24"/>
                <w:szCs w:val="24"/>
              </w:rPr>
            </w:pPr>
            <w:r>
              <w:rPr>
                <w:rFonts w:ascii="Times New Roman" w:hAnsi="Times New Roman" w:cs="Times New Roman"/>
                <w:b/>
                <w:sz w:val="24"/>
                <w:szCs w:val="24"/>
              </w:rPr>
              <w:t>Funding Check Information</w:t>
            </w:r>
          </w:p>
        </w:tc>
      </w:tr>
      <w:tr w:rsidR="00201144" w:rsidRPr="00BC44A0" w14:paraId="0F03757D" w14:textId="77777777" w:rsidTr="00201144">
        <w:trPr>
          <w:trHeight w:val="505"/>
        </w:trPr>
        <w:tc>
          <w:tcPr>
            <w:tcW w:w="4675" w:type="dxa"/>
            <w:vMerge w:val="restart"/>
            <w:shd w:val="clear" w:color="auto" w:fill="D5DCE4" w:themeFill="text2" w:themeFillTint="33"/>
          </w:tcPr>
          <w:p w14:paraId="4974ABFF" w14:textId="2F5D94C2" w:rsidR="00201144" w:rsidRPr="00840F24" w:rsidRDefault="00201144" w:rsidP="00201144">
            <w:pPr>
              <w:rPr>
                <w:rFonts w:ascii="Times New Roman" w:hAnsi="Times New Roman" w:cs="Times New Roman"/>
                <w:b/>
                <w:sz w:val="24"/>
                <w:szCs w:val="24"/>
              </w:rPr>
            </w:pPr>
            <w:r w:rsidRPr="00840F24">
              <w:rPr>
                <w:rFonts w:ascii="Times New Roman" w:hAnsi="Times New Roman" w:cs="Times New Roman"/>
                <w:sz w:val="24"/>
                <w:szCs w:val="24"/>
              </w:rPr>
              <w:t xml:space="preserve">Name and Address where funding check should be sent should Tribe receive the funding (awardees will have the option to set </w:t>
            </w:r>
            <w:r w:rsidRPr="00840F24">
              <w:rPr>
                <w:rFonts w:ascii="Times New Roman" w:hAnsi="Times New Roman" w:cs="Times New Roman"/>
                <w:sz w:val="24"/>
                <w:szCs w:val="24"/>
              </w:rPr>
              <w:lastRenderedPageBreak/>
              <w:t>up a direct deposit account for funds upon acceptance).</w:t>
            </w:r>
          </w:p>
        </w:tc>
        <w:tc>
          <w:tcPr>
            <w:tcW w:w="4675" w:type="dxa"/>
            <w:shd w:val="clear" w:color="auto" w:fill="D5DCE4" w:themeFill="text2" w:themeFillTint="33"/>
          </w:tcPr>
          <w:p w14:paraId="58DC1AF8" w14:textId="7FE5DB2B" w:rsidR="00201144" w:rsidRPr="00840F24" w:rsidRDefault="00201144" w:rsidP="00201144">
            <w:pPr>
              <w:rPr>
                <w:rFonts w:ascii="Times New Roman" w:hAnsi="Times New Roman" w:cs="Times New Roman"/>
                <w:sz w:val="24"/>
                <w:szCs w:val="24"/>
              </w:rPr>
            </w:pPr>
            <w:r w:rsidRPr="00840F24">
              <w:rPr>
                <w:rFonts w:ascii="Times New Roman" w:hAnsi="Times New Roman" w:cs="Times New Roman"/>
                <w:b/>
                <w:color w:val="C00000"/>
                <w:sz w:val="24"/>
                <w:szCs w:val="24"/>
              </w:rPr>
              <w:lastRenderedPageBreak/>
              <w:t>Pay to the order of</w:t>
            </w:r>
            <w:r w:rsidRPr="00840F24">
              <w:rPr>
                <w:rFonts w:ascii="Times New Roman" w:hAnsi="Times New Roman" w:cs="Times New Roman"/>
                <w:sz w:val="24"/>
                <w:szCs w:val="24"/>
              </w:rPr>
              <w:t xml:space="preserve">: </w:t>
            </w:r>
          </w:p>
        </w:tc>
      </w:tr>
      <w:tr w:rsidR="00201144" w:rsidRPr="00BC44A0" w14:paraId="7652C16B" w14:textId="77777777" w:rsidTr="00201144">
        <w:trPr>
          <w:trHeight w:val="83"/>
        </w:trPr>
        <w:tc>
          <w:tcPr>
            <w:tcW w:w="4675" w:type="dxa"/>
            <w:vMerge/>
            <w:shd w:val="clear" w:color="auto" w:fill="D5DCE4" w:themeFill="text2" w:themeFillTint="33"/>
          </w:tcPr>
          <w:p w14:paraId="0DD985F3" w14:textId="77777777" w:rsidR="00201144" w:rsidRPr="00840F24" w:rsidRDefault="00201144" w:rsidP="00201144">
            <w:pPr>
              <w:rPr>
                <w:rFonts w:ascii="Times New Roman" w:hAnsi="Times New Roman" w:cs="Times New Roman"/>
                <w:sz w:val="24"/>
                <w:szCs w:val="24"/>
              </w:rPr>
            </w:pPr>
          </w:p>
        </w:tc>
        <w:tc>
          <w:tcPr>
            <w:tcW w:w="4675" w:type="dxa"/>
            <w:shd w:val="clear" w:color="auto" w:fill="D5DCE4" w:themeFill="text2" w:themeFillTint="33"/>
          </w:tcPr>
          <w:p w14:paraId="6CF461A4" w14:textId="6DE9070B" w:rsidR="00201144" w:rsidRPr="00840F24" w:rsidRDefault="00201144" w:rsidP="00201144">
            <w:pPr>
              <w:rPr>
                <w:rFonts w:ascii="Times New Roman" w:hAnsi="Times New Roman" w:cs="Times New Roman"/>
                <w:b/>
                <w:bCs/>
                <w:color w:val="FF0000"/>
                <w:sz w:val="24"/>
                <w:szCs w:val="24"/>
              </w:rPr>
            </w:pPr>
            <w:r w:rsidRPr="00840F24">
              <w:rPr>
                <w:rFonts w:ascii="Times New Roman" w:hAnsi="Times New Roman" w:cs="Times New Roman"/>
                <w:b/>
                <w:sz w:val="24"/>
                <w:szCs w:val="24"/>
              </w:rPr>
              <w:t>Mailing Street Address</w:t>
            </w:r>
            <w:r w:rsidRPr="00840F24">
              <w:rPr>
                <w:rFonts w:ascii="Times New Roman" w:hAnsi="Times New Roman" w:cs="Times New Roman"/>
                <w:sz w:val="24"/>
                <w:szCs w:val="24"/>
              </w:rPr>
              <w:t xml:space="preserve">: </w:t>
            </w:r>
          </w:p>
        </w:tc>
      </w:tr>
      <w:tr w:rsidR="00201144" w:rsidRPr="00BC44A0" w14:paraId="086B5014" w14:textId="77777777" w:rsidTr="00201144">
        <w:trPr>
          <w:trHeight w:val="83"/>
        </w:trPr>
        <w:tc>
          <w:tcPr>
            <w:tcW w:w="4675" w:type="dxa"/>
            <w:vMerge/>
            <w:shd w:val="clear" w:color="auto" w:fill="D5DCE4" w:themeFill="text2" w:themeFillTint="33"/>
          </w:tcPr>
          <w:p w14:paraId="6A2A2B48" w14:textId="77777777" w:rsidR="00201144" w:rsidRPr="00840F24" w:rsidRDefault="00201144" w:rsidP="00201144">
            <w:pPr>
              <w:rPr>
                <w:rFonts w:ascii="Times New Roman" w:hAnsi="Times New Roman" w:cs="Times New Roman"/>
                <w:sz w:val="24"/>
                <w:szCs w:val="24"/>
              </w:rPr>
            </w:pPr>
          </w:p>
        </w:tc>
        <w:tc>
          <w:tcPr>
            <w:tcW w:w="4675" w:type="dxa"/>
            <w:shd w:val="clear" w:color="auto" w:fill="D5DCE4" w:themeFill="text2" w:themeFillTint="33"/>
          </w:tcPr>
          <w:p w14:paraId="6ECB4D8F" w14:textId="1DD217B0" w:rsidR="00201144" w:rsidRPr="00840F24" w:rsidRDefault="00201144" w:rsidP="00201144">
            <w:pPr>
              <w:rPr>
                <w:rFonts w:ascii="Times New Roman" w:hAnsi="Times New Roman" w:cs="Times New Roman"/>
                <w:sz w:val="24"/>
                <w:szCs w:val="24"/>
              </w:rPr>
            </w:pPr>
            <w:r w:rsidRPr="00840F24">
              <w:rPr>
                <w:rFonts w:ascii="Times New Roman" w:hAnsi="Times New Roman" w:cs="Times New Roman"/>
                <w:b/>
                <w:sz w:val="24"/>
                <w:szCs w:val="24"/>
              </w:rPr>
              <w:t>City, State, Zip Code</w:t>
            </w:r>
            <w:r w:rsidRPr="00840F24">
              <w:rPr>
                <w:rFonts w:ascii="Times New Roman" w:hAnsi="Times New Roman" w:cs="Times New Roman"/>
                <w:sz w:val="24"/>
                <w:szCs w:val="24"/>
              </w:rPr>
              <w:t xml:space="preserve">: </w:t>
            </w:r>
          </w:p>
        </w:tc>
      </w:tr>
    </w:tbl>
    <w:p w14:paraId="5C6F62D1" w14:textId="5852A22B" w:rsidR="00CD6F38" w:rsidRDefault="00CD6F38" w:rsidP="00382E93">
      <w:pPr>
        <w:rPr>
          <w:rFonts w:ascii="Times New Roman" w:hAnsi="Times New Roman" w:cs="Times New Roman"/>
          <w:sz w:val="24"/>
          <w:szCs w:val="24"/>
        </w:rPr>
      </w:pPr>
    </w:p>
    <w:tbl>
      <w:tblPr>
        <w:tblStyle w:val="TableGrid"/>
        <w:tblpPr w:leftFromText="180" w:rightFromText="180" w:vertAnchor="text" w:horzAnchor="margin" w:tblpY="-81"/>
        <w:tblW w:w="0" w:type="auto"/>
        <w:tblLook w:val="04A0" w:firstRow="1" w:lastRow="0" w:firstColumn="1" w:lastColumn="0" w:noHBand="0" w:noVBand="1"/>
      </w:tblPr>
      <w:tblGrid>
        <w:gridCol w:w="4675"/>
        <w:gridCol w:w="4675"/>
      </w:tblGrid>
      <w:tr w:rsidR="001509DB" w:rsidRPr="00BC44A0" w14:paraId="6C6C6432" w14:textId="77777777" w:rsidTr="001509DB">
        <w:tc>
          <w:tcPr>
            <w:tcW w:w="9350" w:type="dxa"/>
            <w:gridSpan w:val="2"/>
            <w:shd w:val="clear" w:color="auto" w:fill="ACB9CA" w:themeFill="text2" w:themeFillTint="66"/>
          </w:tcPr>
          <w:p w14:paraId="02254FA0" w14:textId="77777777" w:rsidR="001509DB" w:rsidRPr="00BC44A0" w:rsidRDefault="001509DB" w:rsidP="001509DB">
            <w:pPr>
              <w:rPr>
                <w:rFonts w:ascii="Times New Roman" w:hAnsi="Times New Roman" w:cs="Times New Roman"/>
                <w:b/>
                <w:sz w:val="24"/>
                <w:szCs w:val="24"/>
              </w:rPr>
            </w:pPr>
            <w:r w:rsidRPr="00BC44A0">
              <w:rPr>
                <w:rFonts w:ascii="Times New Roman" w:hAnsi="Times New Roman" w:cs="Times New Roman"/>
                <w:b/>
                <w:sz w:val="24"/>
                <w:szCs w:val="24"/>
              </w:rPr>
              <w:t>PROJECT COORDINATOR CONTACT INFORMATION</w:t>
            </w:r>
          </w:p>
        </w:tc>
      </w:tr>
      <w:tr w:rsidR="001509DB" w:rsidRPr="00BC44A0" w14:paraId="1875D083" w14:textId="77777777" w:rsidTr="001509DB">
        <w:trPr>
          <w:trHeight w:val="278"/>
        </w:trPr>
        <w:tc>
          <w:tcPr>
            <w:tcW w:w="4675" w:type="dxa"/>
            <w:vMerge w:val="restart"/>
            <w:shd w:val="clear" w:color="auto" w:fill="D5DCE4" w:themeFill="text2" w:themeFillTint="33"/>
          </w:tcPr>
          <w:p w14:paraId="154CBF6A" w14:textId="77777777" w:rsidR="001509DB" w:rsidRPr="00BC44A0" w:rsidRDefault="001509DB" w:rsidP="001509DB">
            <w:pPr>
              <w:rPr>
                <w:rFonts w:ascii="Times New Roman" w:hAnsi="Times New Roman" w:cs="Times New Roman"/>
                <w:b/>
                <w:sz w:val="24"/>
                <w:szCs w:val="24"/>
              </w:rPr>
            </w:pPr>
            <w:r w:rsidRPr="00BC44A0">
              <w:rPr>
                <w:rFonts w:ascii="Times New Roman" w:hAnsi="Times New Roman" w:cs="Times New Roman"/>
                <w:sz w:val="24"/>
                <w:szCs w:val="24"/>
              </w:rPr>
              <w:t xml:space="preserve">Contact information for the individual to serve as Project Coordinator (if the same as above, then leave all fields blank). </w:t>
            </w:r>
            <w:r w:rsidRPr="00BC44A0">
              <w:rPr>
                <w:rFonts w:ascii="Times New Roman" w:hAnsi="Times New Roman" w:cs="Times New Roman"/>
                <w:b/>
                <w:sz w:val="24"/>
                <w:szCs w:val="24"/>
              </w:rPr>
              <w:t>This person will be the main point of contact and be responsible for submitting all deliverables, participating in conference calls, and completing evaluation activities.</w:t>
            </w:r>
          </w:p>
        </w:tc>
        <w:tc>
          <w:tcPr>
            <w:tcW w:w="4675" w:type="dxa"/>
            <w:shd w:val="clear" w:color="auto" w:fill="D5DCE4" w:themeFill="text2" w:themeFillTint="33"/>
          </w:tcPr>
          <w:p w14:paraId="3C58099E" w14:textId="77777777" w:rsidR="001509DB" w:rsidRPr="00BC44A0" w:rsidRDefault="001509DB" w:rsidP="001509DB">
            <w:pPr>
              <w:rPr>
                <w:rFonts w:ascii="Times New Roman" w:hAnsi="Times New Roman" w:cs="Times New Roman"/>
                <w:sz w:val="24"/>
                <w:szCs w:val="24"/>
              </w:rPr>
            </w:pPr>
            <w:r w:rsidRPr="00BC44A0">
              <w:rPr>
                <w:rFonts w:ascii="Times New Roman" w:hAnsi="Times New Roman" w:cs="Times New Roman"/>
                <w:sz w:val="24"/>
                <w:szCs w:val="24"/>
              </w:rPr>
              <w:t xml:space="preserve">Name: </w:t>
            </w:r>
          </w:p>
        </w:tc>
      </w:tr>
      <w:tr w:rsidR="001509DB" w:rsidRPr="00BC44A0" w14:paraId="464EBC80" w14:textId="77777777" w:rsidTr="001509DB">
        <w:tc>
          <w:tcPr>
            <w:tcW w:w="4675" w:type="dxa"/>
            <w:vMerge/>
            <w:shd w:val="clear" w:color="auto" w:fill="D5DCE4" w:themeFill="text2" w:themeFillTint="33"/>
          </w:tcPr>
          <w:p w14:paraId="7ACCEA75" w14:textId="77777777" w:rsidR="001509DB" w:rsidRPr="00BC44A0" w:rsidRDefault="001509DB" w:rsidP="001509DB">
            <w:pPr>
              <w:rPr>
                <w:rFonts w:ascii="Times New Roman" w:hAnsi="Times New Roman" w:cs="Times New Roman"/>
                <w:sz w:val="24"/>
                <w:szCs w:val="24"/>
              </w:rPr>
            </w:pPr>
          </w:p>
        </w:tc>
        <w:tc>
          <w:tcPr>
            <w:tcW w:w="4675" w:type="dxa"/>
            <w:shd w:val="clear" w:color="auto" w:fill="D5DCE4" w:themeFill="text2" w:themeFillTint="33"/>
          </w:tcPr>
          <w:p w14:paraId="224B858A" w14:textId="77777777" w:rsidR="001509DB" w:rsidRPr="00BC44A0" w:rsidRDefault="001509DB" w:rsidP="001509DB">
            <w:pPr>
              <w:rPr>
                <w:rFonts w:ascii="Times New Roman" w:hAnsi="Times New Roman" w:cs="Times New Roman"/>
                <w:sz w:val="24"/>
                <w:szCs w:val="24"/>
              </w:rPr>
            </w:pPr>
            <w:r w:rsidRPr="00BC44A0">
              <w:rPr>
                <w:rFonts w:ascii="Times New Roman" w:hAnsi="Times New Roman" w:cs="Times New Roman"/>
                <w:sz w:val="24"/>
                <w:szCs w:val="24"/>
              </w:rPr>
              <w:t xml:space="preserve">Title: </w:t>
            </w:r>
          </w:p>
        </w:tc>
      </w:tr>
      <w:tr w:rsidR="001509DB" w:rsidRPr="00BC44A0" w14:paraId="6B2DF369" w14:textId="77777777" w:rsidTr="001509DB">
        <w:tc>
          <w:tcPr>
            <w:tcW w:w="4675" w:type="dxa"/>
            <w:vMerge/>
            <w:shd w:val="clear" w:color="auto" w:fill="D5DCE4" w:themeFill="text2" w:themeFillTint="33"/>
          </w:tcPr>
          <w:p w14:paraId="55A24B46" w14:textId="77777777" w:rsidR="001509DB" w:rsidRPr="00BC44A0" w:rsidRDefault="001509DB" w:rsidP="001509DB">
            <w:pPr>
              <w:rPr>
                <w:rFonts w:ascii="Times New Roman" w:hAnsi="Times New Roman" w:cs="Times New Roman"/>
                <w:sz w:val="24"/>
                <w:szCs w:val="24"/>
              </w:rPr>
            </w:pPr>
          </w:p>
        </w:tc>
        <w:tc>
          <w:tcPr>
            <w:tcW w:w="4675" w:type="dxa"/>
            <w:shd w:val="clear" w:color="auto" w:fill="D5DCE4" w:themeFill="text2" w:themeFillTint="33"/>
          </w:tcPr>
          <w:p w14:paraId="4E2E8EED" w14:textId="77777777" w:rsidR="001509DB" w:rsidRPr="00BC44A0" w:rsidRDefault="001509DB" w:rsidP="001509DB">
            <w:pPr>
              <w:rPr>
                <w:rFonts w:ascii="Times New Roman" w:hAnsi="Times New Roman" w:cs="Times New Roman"/>
                <w:sz w:val="24"/>
                <w:szCs w:val="24"/>
              </w:rPr>
            </w:pPr>
            <w:r w:rsidRPr="00BC44A0">
              <w:rPr>
                <w:rFonts w:ascii="Times New Roman" w:hAnsi="Times New Roman" w:cs="Times New Roman"/>
                <w:sz w:val="24"/>
                <w:szCs w:val="24"/>
              </w:rPr>
              <w:t xml:space="preserve">E-mail Address: </w:t>
            </w:r>
          </w:p>
        </w:tc>
      </w:tr>
      <w:tr w:rsidR="001509DB" w:rsidRPr="00BC44A0" w14:paraId="0C632DBE" w14:textId="77777777" w:rsidTr="001509DB">
        <w:tc>
          <w:tcPr>
            <w:tcW w:w="4675" w:type="dxa"/>
            <w:vMerge/>
            <w:shd w:val="clear" w:color="auto" w:fill="D5DCE4" w:themeFill="text2" w:themeFillTint="33"/>
          </w:tcPr>
          <w:p w14:paraId="5CDFF0C3" w14:textId="77777777" w:rsidR="001509DB" w:rsidRPr="00BC44A0" w:rsidRDefault="001509DB" w:rsidP="001509DB">
            <w:pPr>
              <w:rPr>
                <w:rFonts w:ascii="Times New Roman" w:hAnsi="Times New Roman" w:cs="Times New Roman"/>
                <w:sz w:val="24"/>
                <w:szCs w:val="24"/>
              </w:rPr>
            </w:pPr>
          </w:p>
        </w:tc>
        <w:tc>
          <w:tcPr>
            <w:tcW w:w="4675" w:type="dxa"/>
            <w:shd w:val="clear" w:color="auto" w:fill="D5DCE4" w:themeFill="text2" w:themeFillTint="33"/>
          </w:tcPr>
          <w:p w14:paraId="16245F28" w14:textId="77777777" w:rsidR="001509DB" w:rsidRPr="00BC44A0" w:rsidRDefault="001509DB" w:rsidP="001509DB">
            <w:pPr>
              <w:rPr>
                <w:rFonts w:ascii="Times New Roman" w:hAnsi="Times New Roman" w:cs="Times New Roman"/>
                <w:sz w:val="24"/>
                <w:szCs w:val="24"/>
              </w:rPr>
            </w:pPr>
            <w:r w:rsidRPr="00BC44A0">
              <w:rPr>
                <w:rFonts w:ascii="Times New Roman" w:hAnsi="Times New Roman" w:cs="Times New Roman"/>
                <w:sz w:val="24"/>
                <w:szCs w:val="24"/>
              </w:rPr>
              <w:t xml:space="preserve">Phone Number: </w:t>
            </w:r>
          </w:p>
        </w:tc>
      </w:tr>
      <w:tr w:rsidR="001509DB" w:rsidRPr="00BC44A0" w14:paraId="1E4270F9" w14:textId="77777777" w:rsidTr="001509DB">
        <w:tc>
          <w:tcPr>
            <w:tcW w:w="4675" w:type="dxa"/>
            <w:vMerge/>
            <w:shd w:val="clear" w:color="auto" w:fill="D5DCE4" w:themeFill="text2" w:themeFillTint="33"/>
          </w:tcPr>
          <w:p w14:paraId="53DE8BF1" w14:textId="77777777" w:rsidR="001509DB" w:rsidRPr="00BC44A0" w:rsidRDefault="001509DB" w:rsidP="001509DB">
            <w:pPr>
              <w:rPr>
                <w:rFonts w:ascii="Times New Roman" w:hAnsi="Times New Roman" w:cs="Times New Roman"/>
                <w:sz w:val="24"/>
                <w:szCs w:val="24"/>
              </w:rPr>
            </w:pPr>
          </w:p>
        </w:tc>
        <w:tc>
          <w:tcPr>
            <w:tcW w:w="4675" w:type="dxa"/>
            <w:shd w:val="clear" w:color="auto" w:fill="D5DCE4" w:themeFill="text2" w:themeFillTint="33"/>
          </w:tcPr>
          <w:p w14:paraId="1BAB860D" w14:textId="77777777" w:rsidR="001509DB" w:rsidRPr="00BC44A0" w:rsidRDefault="001509DB" w:rsidP="001509DB">
            <w:pPr>
              <w:rPr>
                <w:rFonts w:ascii="Times New Roman" w:hAnsi="Times New Roman" w:cs="Times New Roman"/>
                <w:sz w:val="24"/>
                <w:szCs w:val="24"/>
              </w:rPr>
            </w:pPr>
            <w:r w:rsidRPr="00BC44A0">
              <w:rPr>
                <w:rFonts w:ascii="Times New Roman" w:hAnsi="Times New Roman" w:cs="Times New Roman"/>
                <w:sz w:val="24"/>
                <w:szCs w:val="24"/>
              </w:rPr>
              <w:t xml:space="preserve">Mailing Street Address: </w:t>
            </w:r>
          </w:p>
        </w:tc>
      </w:tr>
      <w:tr w:rsidR="001509DB" w:rsidRPr="00BC44A0" w14:paraId="7BC20688" w14:textId="77777777" w:rsidTr="001509DB">
        <w:tc>
          <w:tcPr>
            <w:tcW w:w="4675" w:type="dxa"/>
            <w:vMerge/>
            <w:shd w:val="clear" w:color="auto" w:fill="D5DCE4" w:themeFill="text2" w:themeFillTint="33"/>
          </w:tcPr>
          <w:p w14:paraId="75F4C889" w14:textId="77777777" w:rsidR="001509DB" w:rsidRPr="00BC44A0" w:rsidRDefault="001509DB" w:rsidP="001509DB">
            <w:pPr>
              <w:rPr>
                <w:rFonts w:ascii="Times New Roman" w:hAnsi="Times New Roman" w:cs="Times New Roman"/>
                <w:sz w:val="24"/>
                <w:szCs w:val="24"/>
              </w:rPr>
            </w:pPr>
          </w:p>
        </w:tc>
        <w:tc>
          <w:tcPr>
            <w:tcW w:w="4675" w:type="dxa"/>
            <w:shd w:val="clear" w:color="auto" w:fill="D5DCE4" w:themeFill="text2" w:themeFillTint="33"/>
          </w:tcPr>
          <w:p w14:paraId="4ABE25EE" w14:textId="77777777" w:rsidR="001509DB" w:rsidRPr="00BC44A0" w:rsidRDefault="001509DB" w:rsidP="001509DB">
            <w:pPr>
              <w:rPr>
                <w:rFonts w:ascii="Times New Roman" w:hAnsi="Times New Roman" w:cs="Times New Roman"/>
                <w:sz w:val="24"/>
                <w:szCs w:val="24"/>
              </w:rPr>
            </w:pPr>
            <w:r w:rsidRPr="00BC44A0">
              <w:rPr>
                <w:rFonts w:ascii="Times New Roman" w:hAnsi="Times New Roman" w:cs="Times New Roman"/>
                <w:sz w:val="24"/>
                <w:szCs w:val="24"/>
              </w:rPr>
              <w:t xml:space="preserve">City, State Zip Code: </w:t>
            </w:r>
          </w:p>
        </w:tc>
      </w:tr>
    </w:tbl>
    <w:p w14:paraId="752430FF" w14:textId="08789DA0" w:rsidR="00E2097C" w:rsidRDefault="00E2097C" w:rsidP="00382E93">
      <w:pPr>
        <w:rPr>
          <w:rFonts w:ascii="Times New Roman" w:hAnsi="Times New Roman" w:cs="Times New Roman"/>
          <w:sz w:val="24"/>
          <w:szCs w:val="24"/>
        </w:rPr>
      </w:pPr>
    </w:p>
    <w:p w14:paraId="1643C7B0" w14:textId="41506622" w:rsidR="00E2097C" w:rsidRDefault="00E2097C" w:rsidP="00382E93">
      <w:pPr>
        <w:rPr>
          <w:rFonts w:ascii="Times New Roman" w:hAnsi="Times New Roman" w:cs="Times New Roman"/>
          <w:sz w:val="24"/>
          <w:szCs w:val="24"/>
        </w:rPr>
      </w:pPr>
    </w:p>
    <w:p w14:paraId="446AECDC" w14:textId="550D8AD6" w:rsidR="00E2097C" w:rsidRDefault="00E2097C" w:rsidP="00382E93">
      <w:pPr>
        <w:rPr>
          <w:rFonts w:ascii="Times New Roman" w:hAnsi="Times New Roman" w:cs="Times New Roman"/>
          <w:sz w:val="24"/>
          <w:szCs w:val="24"/>
        </w:rPr>
      </w:pPr>
    </w:p>
    <w:p w14:paraId="0394288F" w14:textId="65E4B03E" w:rsidR="00E2097C" w:rsidRDefault="00E2097C" w:rsidP="00382E93">
      <w:pPr>
        <w:rPr>
          <w:rFonts w:ascii="Times New Roman" w:hAnsi="Times New Roman" w:cs="Times New Roman"/>
          <w:sz w:val="24"/>
          <w:szCs w:val="24"/>
        </w:rPr>
      </w:pPr>
    </w:p>
    <w:p w14:paraId="114A2081" w14:textId="63CDB081" w:rsidR="00E2097C" w:rsidRDefault="00E2097C" w:rsidP="00382E93">
      <w:pPr>
        <w:rPr>
          <w:rFonts w:ascii="Times New Roman" w:hAnsi="Times New Roman" w:cs="Times New Roman"/>
          <w:sz w:val="24"/>
          <w:szCs w:val="24"/>
        </w:rPr>
      </w:pPr>
    </w:p>
    <w:p w14:paraId="64F9352E" w14:textId="477A0A44" w:rsidR="00E2097C" w:rsidRDefault="00E2097C" w:rsidP="00382E93">
      <w:pPr>
        <w:rPr>
          <w:rFonts w:ascii="Times New Roman" w:hAnsi="Times New Roman" w:cs="Times New Roman"/>
          <w:sz w:val="24"/>
          <w:szCs w:val="24"/>
        </w:rPr>
      </w:pPr>
    </w:p>
    <w:p w14:paraId="2FE8A367" w14:textId="0AD171F3" w:rsidR="00E2097C" w:rsidRDefault="00E2097C" w:rsidP="00382E93">
      <w:pPr>
        <w:rPr>
          <w:rFonts w:ascii="Times New Roman" w:hAnsi="Times New Roman" w:cs="Times New Roman"/>
          <w:sz w:val="24"/>
          <w:szCs w:val="24"/>
        </w:rPr>
      </w:pPr>
    </w:p>
    <w:p w14:paraId="200D2E5A" w14:textId="77777777" w:rsidR="00E2097C" w:rsidRDefault="00E2097C" w:rsidP="00382E93">
      <w:pPr>
        <w:rPr>
          <w:rFonts w:ascii="Times New Roman" w:hAnsi="Times New Roman" w:cs="Times New Roman"/>
          <w:sz w:val="24"/>
          <w:szCs w:val="24"/>
        </w:rPr>
      </w:pPr>
    </w:p>
    <w:p w14:paraId="4ECF7F27" w14:textId="77777777" w:rsidR="00E2097C" w:rsidRPr="00BC44A0" w:rsidRDefault="00E2097C" w:rsidP="00382E93">
      <w:pPr>
        <w:rPr>
          <w:rFonts w:ascii="Times New Roman" w:hAnsi="Times New Roman" w:cs="Times New Roman"/>
          <w:sz w:val="24"/>
          <w:szCs w:val="24"/>
        </w:rPr>
      </w:pPr>
    </w:p>
    <w:p w14:paraId="5C6F62E7" w14:textId="77777777" w:rsidR="00943A58" w:rsidRPr="00BC44A0" w:rsidRDefault="00943A58">
      <w:pPr>
        <w:rPr>
          <w:rFonts w:ascii="Times New Roman" w:hAnsi="Times New Roman" w:cs="Times New Roman"/>
          <w:sz w:val="24"/>
          <w:szCs w:val="24"/>
        </w:rPr>
      </w:pPr>
      <w:r w:rsidRPr="00BC44A0">
        <w:rPr>
          <w:rFonts w:ascii="Times New Roman" w:hAnsi="Times New Roman" w:cs="Times New Roman"/>
          <w:sz w:val="24"/>
          <w:szCs w:val="24"/>
        </w:rPr>
        <w:br w:type="page"/>
      </w:r>
    </w:p>
    <w:p w14:paraId="5C6F62E8" w14:textId="77777777" w:rsidR="00C27307" w:rsidRPr="00BC44A0" w:rsidRDefault="00C27307" w:rsidP="00C27307">
      <w:pPr>
        <w:pStyle w:val="Heading1"/>
        <w:rPr>
          <w:rFonts w:ascii="Times New Roman" w:hAnsi="Times New Roman" w:cs="Times New Roman"/>
          <w:sz w:val="24"/>
          <w:szCs w:val="24"/>
        </w:rPr>
      </w:pPr>
      <w:r w:rsidRPr="00BC44A0">
        <w:rPr>
          <w:rFonts w:ascii="Times New Roman" w:hAnsi="Times New Roman" w:cs="Times New Roman"/>
          <w:sz w:val="24"/>
          <w:szCs w:val="24"/>
        </w:rPr>
        <w:lastRenderedPageBreak/>
        <w:t>sECTION b: aPPLICATION nARRATIVE AND sCOPE OF wORK</w:t>
      </w:r>
    </w:p>
    <w:p w14:paraId="5C6F62E9" w14:textId="77777777" w:rsidR="00C27307" w:rsidRPr="00BC44A0" w:rsidRDefault="00C27307" w:rsidP="00C27307">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C27307" w:rsidRPr="00BC44A0" w14:paraId="5C6F62EB" w14:textId="77777777" w:rsidTr="00827CFE">
        <w:tc>
          <w:tcPr>
            <w:tcW w:w="9350" w:type="dxa"/>
            <w:shd w:val="clear" w:color="auto" w:fill="ACB9CA" w:themeFill="text2" w:themeFillTint="66"/>
          </w:tcPr>
          <w:p w14:paraId="7FF4BCF1" w14:textId="77777777" w:rsidR="00C27307" w:rsidRPr="00BC44A0" w:rsidRDefault="00C27307" w:rsidP="00C27307">
            <w:pPr>
              <w:rPr>
                <w:rFonts w:ascii="Times New Roman" w:hAnsi="Times New Roman" w:cs="Times New Roman"/>
                <w:b/>
                <w:i/>
                <w:sz w:val="24"/>
              </w:rPr>
            </w:pPr>
            <w:r w:rsidRPr="00BC44A0">
              <w:rPr>
                <w:rFonts w:ascii="Times New Roman" w:hAnsi="Times New Roman" w:cs="Times New Roman"/>
                <w:b/>
                <w:sz w:val="24"/>
              </w:rPr>
              <w:t xml:space="preserve">PROJECT SUMMARY </w:t>
            </w:r>
            <w:r w:rsidRPr="00BC44A0">
              <w:rPr>
                <w:rFonts w:ascii="Times New Roman" w:hAnsi="Times New Roman" w:cs="Times New Roman"/>
                <w:b/>
                <w:i/>
                <w:sz w:val="24"/>
              </w:rPr>
              <w:t>(</w:t>
            </w:r>
            <w:r w:rsidR="0090394C" w:rsidRPr="00BC44A0">
              <w:rPr>
                <w:rFonts w:ascii="Times New Roman" w:hAnsi="Times New Roman" w:cs="Times New Roman"/>
                <w:b/>
                <w:i/>
                <w:sz w:val="24"/>
              </w:rPr>
              <w:t>300</w:t>
            </w:r>
            <w:r w:rsidRPr="00BC44A0">
              <w:rPr>
                <w:rFonts w:ascii="Times New Roman" w:hAnsi="Times New Roman" w:cs="Times New Roman"/>
                <w:b/>
                <w:i/>
                <w:sz w:val="24"/>
              </w:rPr>
              <w:t xml:space="preserve"> words maximum)</w:t>
            </w:r>
            <w:r w:rsidR="00D66ADF" w:rsidRPr="00BC44A0">
              <w:rPr>
                <w:rFonts w:ascii="Times New Roman" w:hAnsi="Times New Roman" w:cs="Times New Roman"/>
                <w:b/>
                <w:i/>
                <w:sz w:val="24"/>
              </w:rPr>
              <w:t xml:space="preserve"> </w:t>
            </w:r>
          </w:p>
          <w:p w14:paraId="5C6F62EA" w14:textId="2CA12784" w:rsidR="00D66ADF" w:rsidRPr="00BC44A0" w:rsidRDefault="00D66ADF" w:rsidP="00C27307">
            <w:pPr>
              <w:rPr>
                <w:rFonts w:ascii="Times New Roman" w:hAnsi="Times New Roman" w:cs="Times New Roman"/>
                <w:b/>
                <w:bCs/>
                <w:sz w:val="24"/>
                <w:szCs w:val="24"/>
              </w:rPr>
            </w:pPr>
            <w:r w:rsidRPr="6FCCFCCD">
              <w:rPr>
                <w:rFonts w:ascii="Times New Roman" w:hAnsi="Times New Roman" w:cs="Times New Roman"/>
                <w:sz w:val="24"/>
                <w:szCs w:val="24"/>
              </w:rPr>
              <w:t xml:space="preserve">Please add a brief description of your project and how it will strengthen efforts and/or launch targeted new efforts related to </w:t>
            </w:r>
            <w:r w:rsidRPr="6FCCFCCD">
              <w:rPr>
                <w:rFonts w:ascii="Times New Roman" w:hAnsi="Times New Roman" w:cs="Times New Roman"/>
                <w:b/>
                <w:bCs/>
                <w:sz w:val="24"/>
                <w:szCs w:val="24"/>
              </w:rPr>
              <w:t>Hear Her Campaign for American Indian and/or Alaska Native Communities</w:t>
            </w:r>
            <w:r w:rsidRPr="6FCCFCCD">
              <w:rPr>
                <w:rFonts w:ascii="Times New Roman" w:hAnsi="Times New Roman" w:cs="Times New Roman"/>
                <w:sz w:val="24"/>
                <w:szCs w:val="24"/>
              </w:rPr>
              <w:t>. (e.g</w:t>
            </w:r>
            <w:r w:rsidR="66CEC262" w:rsidRPr="6FCCFCCD">
              <w:rPr>
                <w:rFonts w:ascii="Times New Roman" w:hAnsi="Times New Roman" w:cs="Times New Roman"/>
                <w:sz w:val="24"/>
                <w:szCs w:val="24"/>
              </w:rPr>
              <w:t>.</w:t>
            </w:r>
            <w:r w:rsidR="49FD480B" w:rsidRPr="6FCCFCCD">
              <w:rPr>
                <w:rFonts w:ascii="Times New Roman" w:hAnsi="Times New Roman" w:cs="Times New Roman"/>
                <w:sz w:val="24"/>
                <w:szCs w:val="24"/>
              </w:rPr>
              <w:t>,</w:t>
            </w:r>
            <w:r w:rsidRPr="6FCCFCCD">
              <w:rPr>
                <w:rFonts w:ascii="Times New Roman" w:hAnsi="Times New Roman" w:cs="Times New Roman"/>
                <w:sz w:val="24"/>
                <w:szCs w:val="24"/>
              </w:rPr>
              <w:t xml:space="preserve"> work plans could include adapting campaign print materials to incorporate Tribal-specific messaging, images, or programs, or preparing additional materials (i.e</w:t>
            </w:r>
            <w:r w:rsidR="66CEC262" w:rsidRPr="6FCCFCCD">
              <w:rPr>
                <w:rFonts w:ascii="Times New Roman" w:hAnsi="Times New Roman" w:cs="Times New Roman"/>
                <w:sz w:val="24"/>
                <w:szCs w:val="24"/>
              </w:rPr>
              <w:t>.</w:t>
            </w:r>
            <w:r w:rsidR="6BF94520" w:rsidRPr="6FCCFCCD">
              <w:rPr>
                <w:rFonts w:ascii="Times New Roman" w:hAnsi="Times New Roman" w:cs="Times New Roman"/>
                <w:sz w:val="24"/>
                <w:szCs w:val="24"/>
              </w:rPr>
              <w:t>,</w:t>
            </w:r>
            <w:r w:rsidRPr="6FCCFCCD">
              <w:rPr>
                <w:rFonts w:ascii="Times New Roman" w:hAnsi="Times New Roman" w:cs="Times New Roman"/>
                <w:sz w:val="24"/>
                <w:szCs w:val="24"/>
              </w:rPr>
              <w:t xml:space="preserve"> messages from Tribal leaders) to support campaign implementation.)</w:t>
            </w:r>
          </w:p>
        </w:tc>
      </w:tr>
      <w:tr w:rsidR="00C27307" w:rsidRPr="00BC44A0" w14:paraId="5C6F62ED" w14:textId="77777777" w:rsidTr="00BC44A0">
        <w:trPr>
          <w:trHeight w:val="4526"/>
        </w:trPr>
        <w:tc>
          <w:tcPr>
            <w:tcW w:w="9350" w:type="dxa"/>
            <w:shd w:val="clear" w:color="auto" w:fill="D5DCE4" w:themeFill="text2" w:themeFillTint="33"/>
          </w:tcPr>
          <w:p w14:paraId="5C6F62EC" w14:textId="24A94C67" w:rsidR="00C27307" w:rsidRPr="00BC44A0" w:rsidRDefault="00C27307" w:rsidP="009B0BFA">
            <w:pPr>
              <w:jc w:val="both"/>
              <w:rPr>
                <w:rFonts w:ascii="Times New Roman" w:hAnsi="Times New Roman" w:cs="Times New Roman"/>
                <w:bCs/>
                <w:sz w:val="24"/>
              </w:rPr>
            </w:pPr>
          </w:p>
        </w:tc>
      </w:tr>
    </w:tbl>
    <w:p w14:paraId="5C6F62EE" w14:textId="77777777" w:rsidR="00C27307" w:rsidRPr="00BC44A0" w:rsidRDefault="00C27307" w:rsidP="00C27307">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2626A1" w:rsidRPr="00BC44A0" w14:paraId="5C6F62F0" w14:textId="77777777" w:rsidTr="20C84E6E">
        <w:tc>
          <w:tcPr>
            <w:tcW w:w="9350" w:type="dxa"/>
            <w:shd w:val="clear" w:color="auto" w:fill="ACB9CA" w:themeFill="text2" w:themeFillTint="66"/>
          </w:tcPr>
          <w:p w14:paraId="5C6F62EF" w14:textId="2FC2AD30" w:rsidR="002626A1" w:rsidRPr="00BC44A0" w:rsidRDefault="002626A1" w:rsidP="00CD0BAF">
            <w:pPr>
              <w:tabs>
                <w:tab w:val="left" w:pos="2835"/>
              </w:tabs>
              <w:rPr>
                <w:rFonts w:ascii="Times New Roman" w:hAnsi="Times New Roman" w:cs="Times New Roman"/>
                <w:b/>
                <w:bCs/>
                <w:sz w:val="24"/>
                <w:szCs w:val="24"/>
              </w:rPr>
            </w:pPr>
            <w:r w:rsidRPr="20C84E6E">
              <w:rPr>
                <w:rFonts w:ascii="Times New Roman" w:hAnsi="Times New Roman" w:cs="Times New Roman"/>
                <w:b/>
                <w:bCs/>
                <w:sz w:val="24"/>
                <w:szCs w:val="24"/>
              </w:rPr>
              <w:t>AWARD BUDGET</w:t>
            </w:r>
            <w:r>
              <w:tab/>
            </w:r>
          </w:p>
        </w:tc>
      </w:tr>
      <w:tr w:rsidR="002626A1" w:rsidRPr="00BC44A0" w14:paraId="5C6F62FF" w14:textId="77777777" w:rsidTr="20C84E6E">
        <w:tc>
          <w:tcPr>
            <w:tcW w:w="9350" w:type="dxa"/>
            <w:shd w:val="clear" w:color="auto" w:fill="D5DCE4" w:themeFill="text2" w:themeFillTint="33"/>
          </w:tcPr>
          <w:p w14:paraId="5C6F62F1" w14:textId="412D2723" w:rsidR="002626A1" w:rsidRPr="00BC44A0" w:rsidRDefault="002626A1" w:rsidP="00CD0BAF">
            <w:pPr>
              <w:rPr>
                <w:rFonts w:ascii="Times New Roman" w:hAnsi="Times New Roman" w:cs="Times New Roman"/>
                <w:b/>
                <w:bCs/>
                <w:sz w:val="24"/>
                <w:szCs w:val="24"/>
                <w:u w:val="single"/>
              </w:rPr>
            </w:pPr>
            <w:r w:rsidRPr="00BC44A0">
              <w:rPr>
                <w:rFonts w:ascii="Times New Roman" w:hAnsi="Times New Roman" w:cs="Times New Roman"/>
                <w:b/>
                <w:bCs/>
                <w:sz w:val="24"/>
                <w:szCs w:val="24"/>
                <w:u w:val="single"/>
              </w:rPr>
              <w:t xml:space="preserve">Please attach a </w:t>
            </w:r>
            <w:r w:rsidR="00D66ADF" w:rsidRPr="00BC44A0">
              <w:rPr>
                <w:rFonts w:ascii="Times New Roman" w:hAnsi="Times New Roman" w:cs="Times New Roman"/>
                <w:b/>
                <w:bCs/>
                <w:sz w:val="24"/>
                <w:szCs w:val="24"/>
                <w:u w:val="single"/>
              </w:rPr>
              <w:t xml:space="preserve">line-item </w:t>
            </w:r>
            <w:r w:rsidRPr="00BC44A0">
              <w:rPr>
                <w:rFonts w:ascii="Times New Roman" w:hAnsi="Times New Roman" w:cs="Times New Roman"/>
                <w:b/>
                <w:bCs/>
                <w:sz w:val="24"/>
                <w:szCs w:val="24"/>
                <w:u w:val="single"/>
              </w:rPr>
              <w:t>budget with this application as a separate Word, Excel, or PDF document.</w:t>
            </w:r>
          </w:p>
          <w:p w14:paraId="5C6F62F2" w14:textId="77777777" w:rsidR="002626A1" w:rsidRPr="00BC44A0" w:rsidRDefault="002626A1" w:rsidP="00CD0BAF">
            <w:pPr>
              <w:tabs>
                <w:tab w:val="left" w:pos="1185"/>
              </w:tabs>
              <w:rPr>
                <w:rFonts w:ascii="Times New Roman" w:hAnsi="Times New Roman" w:cs="Times New Roman"/>
                <w:sz w:val="24"/>
                <w:szCs w:val="24"/>
              </w:rPr>
            </w:pPr>
            <w:r w:rsidRPr="00BC44A0">
              <w:rPr>
                <w:rFonts w:ascii="Times New Roman" w:hAnsi="Times New Roman" w:cs="Times New Roman"/>
                <w:sz w:val="24"/>
                <w:szCs w:val="24"/>
              </w:rPr>
              <w:tab/>
            </w:r>
          </w:p>
          <w:p w14:paraId="220D425A" w14:textId="77777777" w:rsidR="00BC44A0" w:rsidRDefault="002626A1" w:rsidP="00D66ADF">
            <w:pPr>
              <w:rPr>
                <w:rFonts w:ascii="Times New Roman" w:eastAsia="Times New Roman" w:hAnsi="Times New Roman" w:cs="Times New Roman"/>
                <w:sz w:val="24"/>
                <w:szCs w:val="24"/>
              </w:rPr>
            </w:pPr>
            <w:r w:rsidRPr="00BC44A0">
              <w:rPr>
                <w:rFonts w:ascii="Times New Roman" w:hAnsi="Times New Roman" w:cs="Times New Roman"/>
                <w:sz w:val="24"/>
                <w:szCs w:val="24"/>
              </w:rPr>
              <w:t>The requested amount should be appropriate to the level of effort required to engage in the proposed scope of work and produce the deliverables outlined in the next table.</w:t>
            </w:r>
            <w:r w:rsidR="00D66ADF" w:rsidRPr="00BC44A0">
              <w:rPr>
                <w:rFonts w:ascii="Times New Roman" w:eastAsia="Times New Roman" w:hAnsi="Times New Roman" w:cs="Times New Roman"/>
                <w:sz w:val="24"/>
                <w:szCs w:val="24"/>
              </w:rPr>
              <w:t xml:space="preserve"> </w:t>
            </w:r>
          </w:p>
          <w:p w14:paraId="1DB3CACF" w14:textId="77777777" w:rsidR="00BC44A0" w:rsidRDefault="00BC44A0" w:rsidP="00D66ADF">
            <w:pPr>
              <w:rPr>
                <w:rFonts w:ascii="Times New Roman" w:eastAsia="Times New Roman" w:hAnsi="Times New Roman" w:cs="Times New Roman"/>
                <w:sz w:val="24"/>
                <w:szCs w:val="24"/>
              </w:rPr>
            </w:pPr>
          </w:p>
          <w:p w14:paraId="5C6F62F7" w14:textId="77EAE074" w:rsidR="002626A1" w:rsidRPr="00BC44A0" w:rsidRDefault="6262ECAA" w:rsidP="00CD0BAF">
            <w:pPr>
              <w:rPr>
                <w:rFonts w:ascii="Times New Roman" w:hAnsi="Times New Roman" w:cs="Times New Roman"/>
                <w:sz w:val="24"/>
                <w:szCs w:val="24"/>
              </w:rPr>
            </w:pPr>
            <w:r w:rsidRPr="6FCCFCCD">
              <w:rPr>
                <w:rFonts w:ascii="Times New Roman" w:hAnsi="Times New Roman" w:cs="Times New Roman"/>
                <w:sz w:val="24"/>
                <w:szCs w:val="24"/>
              </w:rPr>
              <w:t xml:space="preserve">Expected budget categories include salary, consultant, travel, supplies, equipment, other </w:t>
            </w:r>
            <w:r w:rsidR="4D0B5F1D" w:rsidRPr="6FCCFCCD">
              <w:rPr>
                <w:rFonts w:ascii="Times New Roman" w:hAnsi="Times New Roman" w:cs="Times New Roman"/>
                <w:sz w:val="24"/>
                <w:szCs w:val="24"/>
              </w:rPr>
              <w:t xml:space="preserve">direct costs </w:t>
            </w:r>
            <w:r w:rsidRPr="6FCCFCCD">
              <w:rPr>
                <w:rFonts w:ascii="Times New Roman" w:hAnsi="Times New Roman" w:cs="Times New Roman"/>
                <w:sz w:val="24"/>
                <w:szCs w:val="24"/>
              </w:rPr>
              <w:t>(subscriptions, fees, computer/internet services, printing, postage, etc.)</w:t>
            </w:r>
            <w:r w:rsidR="2B3B95CC" w:rsidRPr="6FCCFCCD">
              <w:rPr>
                <w:rFonts w:ascii="Times New Roman" w:hAnsi="Times New Roman" w:cs="Times New Roman"/>
                <w:sz w:val="24"/>
                <w:szCs w:val="24"/>
              </w:rPr>
              <w:t xml:space="preserve">, and/or indirect costs. </w:t>
            </w:r>
            <w:r w:rsidR="002626A1" w:rsidRPr="00BC44A0">
              <w:rPr>
                <w:rFonts w:ascii="Times New Roman" w:hAnsi="Times New Roman" w:cs="Times New Roman"/>
                <w:sz w:val="24"/>
                <w:szCs w:val="24"/>
              </w:rPr>
              <w:t>These funds will be provided as follows:</w:t>
            </w:r>
          </w:p>
          <w:p w14:paraId="5C6F62F8" w14:textId="77777777" w:rsidR="002626A1" w:rsidRPr="00BC44A0" w:rsidRDefault="002626A1" w:rsidP="00CD0BA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24"/>
            </w:tblGrid>
            <w:tr w:rsidR="002626A1" w:rsidRPr="00BC44A0" w14:paraId="5C6F62FA" w14:textId="77777777" w:rsidTr="00CD0BAF">
              <w:tc>
                <w:tcPr>
                  <w:tcW w:w="9124" w:type="dxa"/>
                  <w:shd w:val="clear" w:color="auto" w:fill="F7CAAC" w:themeFill="accent2" w:themeFillTint="66"/>
                </w:tcPr>
                <w:p w14:paraId="5C6F62F9" w14:textId="77777777" w:rsidR="002626A1" w:rsidRPr="00BC44A0" w:rsidRDefault="002626A1" w:rsidP="00CD0BAF">
                  <w:pPr>
                    <w:jc w:val="both"/>
                    <w:rPr>
                      <w:rFonts w:ascii="Times New Roman" w:hAnsi="Times New Roman" w:cs="Times New Roman"/>
                      <w:sz w:val="24"/>
                      <w:szCs w:val="24"/>
                    </w:rPr>
                  </w:pPr>
                  <w:r w:rsidRPr="00BC44A0">
                    <w:rPr>
                      <w:rFonts w:ascii="Times New Roman" w:hAnsi="Times New Roman" w:cs="Times New Roman"/>
                      <w:sz w:val="24"/>
                      <w:szCs w:val="24"/>
                    </w:rPr>
                    <w:t>Please note that 50% of the total subaward will be paid at the beginning of the subaward cycle to begin activities in the work plan. The balance of the subaward will be paid upon successful completion of all milestones and NIHB’s receipt of the project deliverables and final report.</w:t>
                  </w:r>
                </w:p>
              </w:tc>
            </w:tr>
          </w:tbl>
          <w:p w14:paraId="5C6F62FB" w14:textId="0C5734A9" w:rsidR="002626A1" w:rsidRPr="00BC44A0" w:rsidRDefault="002626A1" w:rsidP="00CD0BAF">
            <w:pPr>
              <w:rPr>
                <w:rFonts w:ascii="Times New Roman" w:hAnsi="Times New Roman" w:cs="Times New Roman"/>
                <w:sz w:val="24"/>
                <w:szCs w:val="24"/>
                <w:highlight w:val="yellow"/>
              </w:rPr>
            </w:pPr>
          </w:p>
          <w:p w14:paraId="7B147ACD" w14:textId="77777777" w:rsidR="00D66ADF" w:rsidRPr="00BC44A0" w:rsidRDefault="00D66ADF" w:rsidP="00D66ADF">
            <w:pPr>
              <w:pStyle w:val="Level2"/>
              <w:widowControl/>
              <w:numPr>
                <w:ilvl w:val="1"/>
                <w:numId w:val="0"/>
              </w:numPr>
              <w:tabs>
                <w:tab w:val="left" w:pos="-1440"/>
              </w:tabs>
              <w:jc w:val="both"/>
              <w:rPr>
                <w:szCs w:val="24"/>
              </w:rPr>
            </w:pPr>
            <w:r w:rsidRPr="2F3F3004">
              <w:rPr>
                <w:b/>
                <w:bCs/>
              </w:rPr>
              <w:t>Awards may not</w:t>
            </w:r>
            <w:r>
              <w:t xml:space="preserve"> be used to: provide direct support to external individuals (e.g., delivery of patient care); construction projects, purchase large </w:t>
            </w:r>
            <w:proofErr w:type="gramStart"/>
            <w:r>
              <w:t>equipment</w:t>
            </w:r>
            <w:proofErr w:type="gramEnd"/>
            <w:r>
              <w:t xml:space="preserve">; pay for food or beverages; </w:t>
            </w:r>
            <w:r>
              <w:lastRenderedPageBreak/>
              <w:t>support ongoing general operating expenses or existing deficits, endowment, or capital costs; or support lobbying of any kind.</w:t>
            </w:r>
          </w:p>
          <w:p w14:paraId="7E045AC4" w14:textId="783CDF29" w:rsidR="00D66ADF" w:rsidRDefault="00D66ADF" w:rsidP="2F3F3004">
            <w:pPr>
              <w:pStyle w:val="Level2"/>
              <w:widowControl/>
              <w:numPr>
                <w:ilvl w:val="1"/>
                <w:numId w:val="0"/>
              </w:numPr>
              <w:jc w:val="both"/>
            </w:pPr>
          </w:p>
          <w:p w14:paraId="5C6F62FC" w14:textId="46B506F1" w:rsidR="002626A1" w:rsidRDefault="002626A1" w:rsidP="6FCCFCCD">
            <w:pPr>
              <w:pStyle w:val="Level2"/>
              <w:widowControl/>
              <w:numPr>
                <w:ilvl w:val="1"/>
                <w:numId w:val="0"/>
              </w:numPr>
              <w:jc w:val="both"/>
            </w:pPr>
            <w:r>
              <w:t xml:space="preserve">Subawards can be used to: develop and disseminate </w:t>
            </w:r>
            <w:r w:rsidR="00C971E2">
              <w:t>promoting positive maternal health</w:t>
            </w:r>
            <w:r>
              <w:t xml:space="preserve"> media materials; conduct </w:t>
            </w:r>
            <w:proofErr w:type="gramStart"/>
            <w:r>
              <w:t>trainings</w:t>
            </w:r>
            <w:proofErr w:type="gramEnd"/>
            <w:r w:rsidR="00D13CC1">
              <w:t>, hosting talking circles, community, or local</w:t>
            </w:r>
            <w:r>
              <w:t xml:space="preserve"> meetings on</w:t>
            </w:r>
            <w:r w:rsidR="00C971E2">
              <w:t xml:space="preserve"> supporting campaign implementation</w:t>
            </w:r>
            <w:r>
              <w:t>; hire consultants; or complete other activities in the workplan.</w:t>
            </w:r>
          </w:p>
          <w:p w14:paraId="37EB2058" w14:textId="5244B1F9" w:rsidR="00BC44A0" w:rsidRDefault="00BC44A0" w:rsidP="00CD0BAF">
            <w:pPr>
              <w:pStyle w:val="Level2"/>
              <w:widowControl/>
              <w:numPr>
                <w:ilvl w:val="0"/>
                <w:numId w:val="0"/>
              </w:numPr>
              <w:tabs>
                <w:tab w:val="left" w:pos="-1440"/>
              </w:tabs>
              <w:jc w:val="both"/>
              <w:rPr>
                <w:szCs w:val="24"/>
              </w:rPr>
            </w:pPr>
          </w:p>
          <w:p w14:paraId="4F87C97C" w14:textId="42E12338" w:rsidR="00BC44A0" w:rsidRPr="00266B92" w:rsidRDefault="00BC44A0" w:rsidP="00BC44A0">
            <w:pPr>
              <w:pStyle w:val="Level2"/>
              <w:widowControl/>
              <w:numPr>
                <w:ilvl w:val="0"/>
                <w:numId w:val="0"/>
              </w:numPr>
              <w:tabs>
                <w:tab w:val="left" w:pos="-1440"/>
              </w:tabs>
              <w:jc w:val="both"/>
              <w:rPr>
                <w:szCs w:val="24"/>
              </w:rPr>
            </w:pPr>
            <w:r w:rsidRPr="00266B92">
              <w:rPr>
                <w:b/>
                <w:szCs w:val="24"/>
              </w:rPr>
              <w:t>Awards can</w:t>
            </w:r>
            <w:r w:rsidRPr="00266B92">
              <w:rPr>
                <w:szCs w:val="24"/>
              </w:rPr>
              <w:t xml:space="preserve"> be used </w:t>
            </w:r>
            <w:r>
              <w:rPr>
                <w:szCs w:val="24"/>
              </w:rPr>
              <w:t>for</w:t>
            </w:r>
            <w:r w:rsidRPr="00266B92">
              <w:rPr>
                <w:szCs w:val="24"/>
              </w:rPr>
              <w:t xml:space="preserve">: </w:t>
            </w:r>
            <w:r w:rsidRPr="006B30D8">
              <w:rPr>
                <w:szCs w:val="24"/>
              </w:rPr>
              <w:t>salaries and wages, contractors, equipment, supplies, educational materials, implement training(s), or complete other activities in the workplan, infrastructure or IT improvements and indirect costs (to claim indirect costs, the applicant organization must have a current approved indirect cost rate agreement established with the cognizant federal agency. If you are claiming indirect costs, a copy of the most recent indirect cost rate agreement must be provided with the application).</w:t>
            </w:r>
          </w:p>
          <w:p w14:paraId="5AE5BAF1" w14:textId="77777777" w:rsidR="002626A1" w:rsidRDefault="002626A1" w:rsidP="00CD0BAF">
            <w:pPr>
              <w:rPr>
                <w:rFonts w:ascii="Times New Roman" w:hAnsi="Times New Roman" w:cs="Times New Roman"/>
                <w:sz w:val="24"/>
                <w:szCs w:val="24"/>
              </w:rPr>
            </w:pPr>
          </w:p>
          <w:p w14:paraId="5C6F62FE" w14:textId="183D3B5E" w:rsidR="00BC44A0" w:rsidRPr="00BC44A0" w:rsidRDefault="00BC44A0" w:rsidP="00CD0BAF">
            <w:pPr>
              <w:rPr>
                <w:rFonts w:ascii="Times New Roman" w:hAnsi="Times New Roman" w:cs="Times New Roman"/>
                <w:sz w:val="24"/>
                <w:szCs w:val="24"/>
              </w:rPr>
            </w:pPr>
            <w:r>
              <w:rPr>
                <w:rFonts w:ascii="Times New Roman" w:hAnsi="Times New Roman" w:cs="Times New Roman"/>
                <w:sz w:val="24"/>
                <w:szCs w:val="24"/>
              </w:rPr>
              <w:t xml:space="preserve">The award will be </w:t>
            </w:r>
            <w:r w:rsidR="00244D90">
              <w:rPr>
                <w:rFonts w:ascii="Times New Roman" w:hAnsi="Times New Roman" w:cs="Times New Roman"/>
                <w:sz w:val="24"/>
                <w:szCs w:val="24"/>
              </w:rPr>
              <w:t xml:space="preserve">up to </w:t>
            </w:r>
            <w:r w:rsidRPr="00BC44A0">
              <w:rPr>
                <w:rFonts w:ascii="Times New Roman" w:hAnsi="Times New Roman" w:cs="Times New Roman"/>
                <w:sz w:val="24"/>
                <w:szCs w:val="24"/>
              </w:rPr>
              <w:t>$</w:t>
            </w:r>
            <w:r>
              <w:rPr>
                <w:rFonts w:ascii="Times New Roman" w:hAnsi="Times New Roman" w:cs="Times New Roman"/>
                <w:sz w:val="24"/>
                <w:szCs w:val="24"/>
              </w:rPr>
              <w:t>2</w:t>
            </w:r>
            <w:r w:rsidR="00244D90">
              <w:rPr>
                <w:rFonts w:ascii="Times New Roman" w:hAnsi="Times New Roman" w:cs="Times New Roman"/>
                <w:sz w:val="24"/>
                <w:szCs w:val="24"/>
              </w:rPr>
              <w:t>5</w:t>
            </w:r>
            <w:r w:rsidRPr="00BC44A0">
              <w:rPr>
                <w:rFonts w:ascii="Times New Roman" w:hAnsi="Times New Roman" w:cs="Times New Roman"/>
                <w:sz w:val="24"/>
                <w:szCs w:val="24"/>
              </w:rPr>
              <w:t>,000 to complete the deliverables outlined in the work plan.</w:t>
            </w:r>
          </w:p>
        </w:tc>
      </w:tr>
    </w:tbl>
    <w:p w14:paraId="5C6F6301" w14:textId="77777777" w:rsidR="002626A1" w:rsidRPr="00BC44A0" w:rsidRDefault="002626A1">
      <w:pPr>
        <w:rPr>
          <w:rFonts w:ascii="Times New Roman" w:hAnsi="Times New Roman" w:cs="Times New Roman"/>
          <w:sz w:val="24"/>
        </w:rPr>
      </w:pPr>
      <w:r w:rsidRPr="00BC44A0">
        <w:rPr>
          <w:rFonts w:ascii="Times New Roman" w:hAnsi="Times New Roman" w:cs="Times New Roman"/>
          <w:sz w:val="24"/>
        </w:rPr>
        <w:lastRenderedPageBreak/>
        <w:br w:type="page"/>
      </w:r>
    </w:p>
    <w:tbl>
      <w:tblPr>
        <w:tblStyle w:val="TableGrid"/>
        <w:tblW w:w="0" w:type="auto"/>
        <w:tblLook w:val="04A0" w:firstRow="1" w:lastRow="0" w:firstColumn="1" w:lastColumn="0" w:noHBand="0" w:noVBand="1"/>
      </w:tblPr>
      <w:tblGrid>
        <w:gridCol w:w="9350"/>
      </w:tblGrid>
      <w:tr w:rsidR="00276B10" w:rsidRPr="00300623" w14:paraId="5C6F6303" w14:textId="77777777" w:rsidTr="00827CFE">
        <w:tc>
          <w:tcPr>
            <w:tcW w:w="9350" w:type="dxa"/>
            <w:shd w:val="clear" w:color="auto" w:fill="ACB9CA" w:themeFill="text2" w:themeFillTint="66"/>
          </w:tcPr>
          <w:p w14:paraId="5C6F6302" w14:textId="77777777" w:rsidR="00276B10" w:rsidRPr="00BC44A0" w:rsidRDefault="00276B10" w:rsidP="00C27307">
            <w:pPr>
              <w:rPr>
                <w:rFonts w:ascii="Times New Roman" w:hAnsi="Times New Roman" w:cs="Times New Roman"/>
                <w:b/>
                <w:sz w:val="24"/>
              </w:rPr>
            </w:pPr>
            <w:r w:rsidRPr="00BC44A0">
              <w:rPr>
                <w:rFonts w:ascii="Times New Roman" w:hAnsi="Times New Roman" w:cs="Times New Roman"/>
                <w:b/>
                <w:sz w:val="24"/>
              </w:rPr>
              <w:lastRenderedPageBreak/>
              <w:t>SUPPORTING DOCUMENTATION</w:t>
            </w:r>
          </w:p>
        </w:tc>
      </w:tr>
      <w:tr w:rsidR="00276B10" w:rsidRPr="00300623" w14:paraId="5C6F630E" w14:textId="77777777" w:rsidTr="00827CFE">
        <w:trPr>
          <w:trHeight w:val="2123"/>
        </w:trPr>
        <w:tc>
          <w:tcPr>
            <w:tcW w:w="9350" w:type="dxa"/>
            <w:shd w:val="clear" w:color="auto" w:fill="D5DCE4" w:themeFill="text2" w:themeFillTint="33"/>
          </w:tcPr>
          <w:p w14:paraId="5C6F6304" w14:textId="6B6B6344" w:rsidR="00276B10" w:rsidRPr="00BC44A0" w:rsidRDefault="00276B10" w:rsidP="00C27307">
            <w:pPr>
              <w:rPr>
                <w:rFonts w:ascii="Times New Roman" w:hAnsi="Times New Roman" w:cs="Times New Roman"/>
                <w:sz w:val="24"/>
                <w:szCs w:val="24"/>
              </w:rPr>
            </w:pPr>
            <w:r w:rsidRPr="00BC44A0">
              <w:rPr>
                <w:rFonts w:ascii="Times New Roman" w:hAnsi="Times New Roman" w:cs="Times New Roman"/>
                <w:sz w:val="24"/>
                <w:szCs w:val="24"/>
              </w:rPr>
              <w:t>Please select the corresponding box for all supporting materials being submitted with the application package (they can be added as additional pages to this document or as a separate PDF).</w:t>
            </w:r>
          </w:p>
          <w:p w14:paraId="11CC1A1F" w14:textId="77777777" w:rsidR="00225EB7" w:rsidRPr="00BC44A0" w:rsidRDefault="00225EB7" w:rsidP="00C27307">
            <w:pPr>
              <w:rPr>
                <w:rFonts w:ascii="Times New Roman" w:hAnsi="Times New Roman" w:cs="Times New Roman"/>
                <w:sz w:val="24"/>
                <w:szCs w:val="24"/>
              </w:rPr>
            </w:pPr>
          </w:p>
          <w:p w14:paraId="50F6B1C4" w14:textId="77777777" w:rsidR="006144CC" w:rsidRPr="00BC44A0" w:rsidRDefault="00827CFE" w:rsidP="00827CFE">
            <w:pPr>
              <w:jc w:val="both"/>
              <w:rPr>
                <w:rFonts w:ascii="Times New Roman" w:hAnsi="Times New Roman" w:cs="Times New Roman"/>
                <w:sz w:val="24"/>
                <w:szCs w:val="24"/>
              </w:rPr>
            </w:pPr>
            <w:r w:rsidRPr="00BC44A0">
              <w:rPr>
                <w:rFonts w:ascii="Times New Roman" w:hAnsi="Times New Roman" w:cs="Times New Roman"/>
                <w:color w:val="2B579A"/>
                <w:sz w:val="24"/>
                <w:szCs w:val="24"/>
                <w:shd w:val="clear" w:color="auto" w:fill="E6E6E6"/>
              </w:rPr>
              <w:fldChar w:fldCharType="begin">
                <w:ffData>
                  <w:name w:val="Check4"/>
                  <w:enabled/>
                  <w:calcOnExit w:val="0"/>
                  <w:checkBox>
                    <w:sizeAuto/>
                    <w:default w:val="0"/>
                  </w:checkBox>
                </w:ffData>
              </w:fldChar>
            </w:r>
            <w:r w:rsidRPr="00BC44A0">
              <w:rPr>
                <w:rFonts w:ascii="Times New Roman" w:hAnsi="Times New Roman" w:cs="Times New Roman"/>
                <w:sz w:val="24"/>
                <w:szCs w:val="24"/>
              </w:rPr>
              <w:instrText xml:space="preserve"> FORMCHECKBOX </w:instrText>
            </w:r>
            <w:r w:rsidRPr="00BC44A0">
              <w:rPr>
                <w:rFonts w:ascii="Times New Roman" w:hAnsi="Times New Roman" w:cs="Times New Roman"/>
                <w:color w:val="2B579A"/>
                <w:sz w:val="24"/>
                <w:szCs w:val="24"/>
                <w:shd w:val="clear" w:color="auto" w:fill="E6E6E6"/>
              </w:rPr>
            </w:r>
            <w:r w:rsidRPr="00BC44A0">
              <w:rPr>
                <w:rFonts w:ascii="Times New Roman" w:hAnsi="Times New Roman" w:cs="Times New Roman"/>
                <w:color w:val="2B579A"/>
                <w:sz w:val="24"/>
                <w:szCs w:val="24"/>
                <w:shd w:val="clear" w:color="auto" w:fill="E6E6E6"/>
              </w:rPr>
              <w:fldChar w:fldCharType="separate"/>
            </w:r>
            <w:r w:rsidRPr="00BC44A0">
              <w:rPr>
                <w:rFonts w:ascii="Times New Roman" w:hAnsi="Times New Roman" w:cs="Times New Roman"/>
                <w:color w:val="2B579A"/>
                <w:sz w:val="24"/>
                <w:szCs w:val="24"/>
                <w:shd w:val="clear" w:color="auto" w:fill="E6E6E6"/>
              </w:rPr>
              <w:fldChar w:fldCharType="end"/>
            </w:r>
            <w:r w:rsidRPr="00BC44A0">
              <w:rPr>
                <w:rFonts w:ascii="Times New Roman" w:hAnsi="Times New Roman" w:cs="Times New Roman"/>
                <w:sz w:val="24"/>
                <w:szCs w:val="24"/>
              </w:rPr>
              <w:t xml:space="preserve">  Letter of Support from Tribal Health Official/Leader </w:t>
            </w:r>
            <w:r w:rsidR="00A2568D" w:rsidRPr="00BC44A0">
              <w:rPr>
                <w:rFonts w:ascii="Times New Roman" w:hAnsi="Times New Roman" w:cs="Times New Roman"/>
                <w:sz w:val="24"/>
                <w:szCs w:val="24"/>
              </w:rPr>
              <w:t xml:space="preserve">or the leadership of a Tribal organization </w:t>
            </w:r>
            <w:r w:rsidRPr="00BC44A0">
              <w:rPr>
                <w:rFonts w:ascii="Times New Roman" w:hAnsi="Times New Roman" w:cs="Times New Roman"/>
                <w:sz w:val="24"/>
                <w:szCs w:val="24"/>
              </w:rPr>
              <w:t>(</w:t>
            </w:r>
            <w:r w:rsidR="005723F2" w:rsidRPr="00BC44A0">
              <w:rPr>
                <w:rFonts w:ascii="Times New Roman" w:hAnsi="Times New Roman" w:cs="Times New Roman"/>
                <w:sz w:val="24"/>
                <w:szCs w:val="24"/>
              </w:rPr>
              <w:t>mandatory</w:t>
            </w:r>
            <w:r w:rsidRPr="00BC44A0">
              <w:rPr>
                <w:rFonts w:ascii="Times New Roman" w:hAnsi="Times New Roman" w:cs="Times New Roman"/>
                <w:sz w:val="24"/>
                <w:szCs w:val="24"/>
              </w:rPr>
              <w:t xml:space="preserve">).  </w:t>
            </w:r>
          </w:p>
          <w:p w14:paraId="5C6F6306" w14:textId="40D6ABFC" w:rsidR="00827CFE" w:rsidRDefault="00A2568D" w:rsidP="006144CC">
            <w:pPr>
              <w:pStyle w:val="ListParagraph"/>
              <w:numPr>
                <w:ilvl w:val="0"/>
                <w:numId w:val="11"/>
              </w:numPr>
              <w:jc w:val="both"/>
              <w:rPr>
                <w:rFonts w:ascii="Times New Roman" w:hAnsi="Times New Roman" w:cs="Times New Roman"/>
                <w:sz w:val="24"/>
                <w:szCs w:val="24"/>
              </w:rPr>
            </w:pPr>
            <w:r w:rsidRPr="00BC44A0">
              <w:rPr>
                <w:rFonts w:ascii="Times New Roman" w:hAnsi="Times New Roman" w:cs="Times New Roman"/>
                <w:sz w:val="24"/>
                <w:szCs w:val="24"/>
              </w:rPr>
              <w:t xml:space="preserve">The signed letter of support should be from the Tribal health </w:t>
            </w:r>
            <w:proofErr w:type="gramStart"/>
            <w:r w:rsidRPr="00BC44A0">
              <w:rPr>
                <w:rFonts w:ascii="Times New Roman" w:hAnsi="Times New Roman" w:cs="Times New Roman"/>
                <w:sz w:val="24"/>
                <w:szCs w:val="24"/>
              </w:rPr>
              <w:t>department’s</w:t>
            </w:r>
            <w:proofErr w:type="gramEnd"/>
            <w:r w:rsidRPr="00BC44A0">
              <w:rPr>
                <w:rFonts w:ascii="Times New Roman" w:hAnsi="Times New Roman" w:cs="Times New Roman"/>
                <w:sz w:val="24"/>
                <w:szCs w:val="24"/>
              </w:rPr>
              <w:t xml:space="preserve"> or the organization’s director or CEO, the chair of the Tribal Health committee, Tribal chairperson, or other </w:t>
            </w:r>
            <w:proofErr w:type="gramStart"/>
            <w:r w:rsidRPr="00BC44A0">
              <w:rPr>
                <w:rFonts w:ascii="Times New Roman" w:hAnsi="Times New Roman" w:cs="Times New Roman"/>
                <w:sz w:val="24"/>
                <w:szCs w:val="24"/>
              </w:rPr>
              <w:t>official</w:t>
            </w:r>
            <w:proofErr w:type="gramEnd"/>
            <w:r w:rsidRPr="00BC44A0">
              <w:rPr>
                <w:rFonts w:ascii="Times New Roman" w:hAnsi="Times New Roman" w:cs="Times New Roman"/>
                <w:sz w:val="24"/>
                <w:szCs w:val="24"/>
              </w:rPr>
              <w:t xml:space="preserve"> that oversees all or a portion of the public health activities. The letter should include the relevant body’s awareness of and/or commitment to the project activities and support for </w:t>
            </w:r>
            <w:proofErr w:type="gramStart"/>
            <w:r w:rsidRPr="00BC44A0">
              <w:rPr>
                <w:rFonts w:ascii="Times New Roman" w:hAnsi="Times New Roman" w:cs="Times New Roman"/>
                <w:sz w:val="24"/>
                <w:szCs w:val="24"/>
              </w:rPr>
              <w:t>completion</w:t>
            </w:r>
            <w:proofErr w:type="gramEnd"/>
            <w:r w:rsidRPr="00BC44A0">
              <w:rPr>
                <w:rFonts w:ascii="Times New Roman" w:hAnsi="Times New Roman" w:cs="Times New Roman"/>
                <w:sz w:val="24"/>
                <w:szCs w:val="24"/>
              </w:rPr>
              <w:t xml:space="preserve"> of all deliverables.  </w:t>
            </w:r>
          </w:p>
          <w:p w14:paraId="0690C7EE" w14:textId="77777777" w:rsidR="007179A8" w:rsidRDefault="007179A8" w:rsidP="007179A8">
            <w:pPr>
              <w:pStyle w:val="ListParagraph"/>
              <w:jc w:val="both"/>
              <w:rPr>
                <w:rFonts w:ascii="Times New Roman" w:hAnsi="Times New Roman" w:cs="Times New Roman"/>
                <w:sz w:val="24"/>
                <w:szCs w:val="24"/>
              </w:rPr>
            </w:pPr>
          </w:p>
          <w:p w14:paraId="37A044DD" w14:textId="77777777" w:rsidR="007179A8" w:rsidRPr="00BC44A0" w:rsidRDefault="007179A8" w:rsidP="007179A8">
            <w:pPr>
              <w:jc w:val="both"/>
              <w:rPr>
                <w:rFonts w:ascii="Times New Roman" w:hAnsi="Times New Roman" w:cs="Times New Roman"/>
                <w:sz w:val="24"/>
                <w:szCs w:val="24"/>
              </w:rPr>
            </w:pPr>
            <w:r w:rsidRPr="00BC44A0">
              <w:rPr>
                <w:rFonts w:ascii="Times New Roman" w:hAnsi="Times New Roman" w:cs="Times New Roman"/>
                <w:color w:val="2B579A"/>
                <w:sz w:val="24"/>
                <w:szCs w:val="24"/>
                <w:shd w:val="clear" w:color="auto" w:fill="E6E6E6"/>
              </w:rPr>
              <w:fldChar w:fldCharType="begin">
                <w:ffData>
                  <w:name w:val="Check4"/>
                  <w:enabled/>
                  <w:calcOnExit w:val="0"/>
                  <w:checkBox>
                    <w:sizeAuto/>
                    <w:default w:val="0"/>
                  </w:checkBox>
                </w:ffData>
              </w:fldChar>
            </w:r>
            <w:r w:rsidRPr="00BC44A0">
              <w:rPr>
                <w:rFonts w:ascii="Times New Roman" w:hAnsi="Times New Roman" w:cs="Times New Roman"/>
                <w:sz w:val="24"/>
                <w:szCs w:val="24"/>
              </w:rPr>
              <w:instrText xml:space="preserve"> FORMCHECKBOX </w:instrText>
            </w:r>
            <w:r w:rsidRPr="00BC44A0">
              <w:rPr>
                <w:rFonts w:ascii="Times New Roman" w:hAnsi="Times New Roman" w:cs="Times New Roman"/>
                <w:color w:val="2B579A"/>
                <w:sz w:val="24"/>
                <w:szCs w:val="24"/>
                <w:shd w:val="clear" w:color="auto" w:fill="E6E6E6"/>
              </w:rPr>
            </w:r>
            <w:r w:rsidRPr="00BC44A0">
              <w:rPr>
                <w:rFonts w:ascii="Times New Roman" w:hAnsi="Times New Roman" w:cs="Times New Roman"/>
                <w:color w:val="2B579A"/>
                <w:sz w:val="24"/>
                <w:szCs w:val="24"/>
                <w:shd w:val="clear" w:color="auto" w:fill="E6E6E6"/>
              </w:rPr>
              <w:fldChar w:fldCharType="separate"/>
            </w:r>
            <w:r w:rsidRPr="00BC44A0">
              <w:rPr>
                <w:rFonts w:ascii="Times New Roman" w:hAnsi="Times New Roman" w:cs="Times New Roman"/>
                <w:color w:val="2B579A"/>
                <w:sz w:val="24"/>
                <w:szCs w:val="24"/>
                <w:shd w:val="clear" w:color="auto" w:fill="E6E6E6"/>
              </w:rPr>
              <w:fldChar w:fldCharType="end"/>
            </w:r>
            <w:r w:rsidRPr="00BC44A0">
              <w:rPr>
                <w:rFonts w:ascii="Times New Roman" w:hAnsi="Times New Roman" w:cs="Times New Roman"/>
                <w:sz w:val="24"/>
                <w:szCs w:val="24"/>
              </w:rPr>
              <w:t xml:space="preserve">  Letter(s) of Support from Other Entities (optional) </w:t>
            </w:r>
            <w:sdt>
              <w:sdtPr>
                <w:rPr>
                  <w:rFonts w:ascii="Times New Roman" w:hAnsi="Times New Roman" w:cs="Times New Roman"/>
                  <w:bCs/>
                  <w:color w:val="2B579A"/>
                  <w:sz w:val="24"/>
                  <w:szCs w:val="24"/>
                  <w:shd w:val="clear" w:color="auto" w:fill="E6E6E6"/>
                </w:rPr>
                <w:id w:val="1039709809"/>
                <w:placeholder>
                  <w:docPart w:val="C43A0F6A89C2DE4EB419BFD47B8A5004"/>
                </w:placeholder>
                <w:showingPlcHdr/>
                <w:text/>
              </w:sdtPr>
              <w:sdtContent>
                <w:r w:rsidRPr="00BC44A0">
                  <w:rPr>
                    <w:rFonts w:ascii="Times New Roman" w:hAnsi="Times New Roman" w:cs="Times New Roman"/>
                    <w:bCs/>
                    <w:sz w:val="24"/>
                    <w:szCs w:val="24"/>
                  </w:rPr>
                  <w:t>Click here to enter text.</w:t>
                </w:r>
              </w:sdtContent>
            </w:sdt>
          </w:p>
          <w:p w14:paraId="220446CC" w14:textId="2F958AFF" w:rsidR="00083964" w:rsidRPr="00BC44A0" w:rsidRDefault="00083964" w:rsidP="00083964">
            <w:pPr>
              <w:jc w:val="both"/>
              <w:rPr>
                <w:rFonts w:ascii="Times New Roman" w:hAnsi="Times New Roman" w:cs="Times New Roman"/>
                <w:sz w:val="24"/>
                <w:szCs w:val="24"/>
              </w:rPr>
            </w:pPr>
          </w:p>
          <w:p w14:paraId="4A34C58B" w14:textId="2BC640C5" w:rsidR="00083964" w:rsidRDefault="00083964" w:rsidP="00083964">
            <w:pPr>
              <w:jc w:val="both"/>
              <w:rPr>
                <w:rFonts w:ascii="Times New Roman" w:hAnsi="Times New Roman" w:cs="Times New Roman"/>
                <w:sz w:val="24"/>
                <w:szCs w:val="24"/>
              </w:rPr>
            </w:pPr>
            <w:r w:rsidRPr="00BC44A0">
              <w:rPr>
                <w:rFonts w:ascii="Times New Roman" w:hAnsi="Times New Roman" w:cs="Times New Roman"/>
                <w:color w:val="2B579A"/>
                <w:sz w:val="24"/>
                <w:szCs w:val="24"/>
                <w:shd w:val="clear" w:color="auto" w:fill="E6E6E6"/>
              </w:rPr>
              <w:fldChar w:fldCharType="begin">
                <w:ffData>
                  <w:name w:val="Check4"/>
                  <w:enabled/>
                  <w:calcOnExit w:val="0"/>
                  <w:checkBox>
                    <w:sizeAuto/>
                    <w:default w:val="0"/>
                  </w:checkBox>
                </w:ffData>
              </w:fldChar>
            </w:r>
            <w:r w:rsidRPr="00BC44A0">
              <w:rPr>
                <w:rFonts w:ascii="Times New Roman" w:hAnsi="Times New Roman" w:cs="Times New Roman"/>
                <w:sz w:val="24"/>
                <w:szCs w:val="24"/>
              </w:rPr>
              <w:instrText xml:space="preserve"> FORMCHECKBOX </w:instrText>
            </w:r>
            <w:r w:rsidRPr="00BC44A0">
              <w:rPr>
                <w:rFonts w:ascii="Times New Roman" w:hAnsi="Times New Roman" w:cs="Times New Roman"/>
                <w:color w:val="2B579A"/>
                <w:sz w:val="24"/>
                <w:szCs w:val="24"/>
                <w:shd w:val="clear" w:color="auto" w:fill="E6E6E6"/>
              </w:rPr>
            </w:r>
            <w:r w:rsidRPr="00BC44A0">
              <w:rPr>
                <w:rFonts w:ascii="Times New Roman" w:hAnsi="Times New Roman" w:cs="Times New Roman"/>
                <w:color w:val="2B579A"/>
                <w:sz w:val="24"/>
                <w:szCs w:val="24"/>
                <w:shd w:val="clear" w:color="auto" w:fill="E6E6E6"/>
              </w:rPr>
              <w:fldChar w:fldCharType="separate"/>
            </w:r>
            <w:r w:rsidRPr="00BC44A0">
              <w:rPr>
                <w:rFonts w:ascii="Times New Roman" w:hAnsi="Times New Roman" w:cs="Times New Roman"/>
                <w:color w:val="2B579A"/>
                <w:sz w:val="24"/>
                <w:szCs w:val="24"/>
                <w:shd w:val="clear" w:color="auto" w:fill="E6E6E6"/>
              </w:rPr>
              <w:fldChar w:fldCharType="end"/>
            </w:r>
            <w:r w:rsidRPr="00BC44A0">
              <w:rPr>
                <w:rFonts w:ascii="Times New Roman" w:hAnsi="Times New Roman" w:cs="Times New Roman"/>
                <w:sz w:val="24"/>
                <w:szCs w:val="24"/>
              </w:rPr>
              <w:t xml:space="preserve">  Copy of most recent audit findings (Schedule of </w:t>
            </w:r>
            <w:proofErr w:type="gramStart"/>
            <w:r w:rsidRPr="00BC44A0">
              <w:rPr>
                <w:rFonts w:ascii="Times New Roman" w:hAnsi="Times New Roman" w:cs="Times New Roman"/>
                <w:sz w:val="24"/>
                <w:szCs w:val="24"/>
              </w:rPr>
              <w:t>Findings)</w:t>
            </w:r>
            <w:r w:rsidR="00BC44A0">
              <w:rPr>
                <w:rFonts w:ascii="Times New Roman" w:hAnsi="Times New Roman" w:cs="Times New Roman"/>
                <w:sz w:val="24"/>
                <w:szCs w:val="24"/>
              </w:rPr>
              <w:t>;</w:t>
            </w:r>
            <w:proofErr w:type="gramEnd"/>
            <w:r w:rsidR="00BC44A0">
              <w:rPr>
                <w:rFonts w:ascii="Times New Roman" w:hAnsi="Times New Roman" w:cs="Times New Roman"/>
                <w:sz w:val="24"/>
                <w:szCs w:val="24"/>
              </w:rPr>
              <w:t xml:space="preserve"> </w:t>
            </w:r>
            <w:r w:rsidR="00BC44A0" w:rsidRPr="00BC44A0">
              <w:rPr>
                <w:rFonts w:ascii="Times New Roman" w:hAnsi="Times New Roman" w:cs="Times New Roman"/>
                <w:sz w:val="24"/>
                <w:szCs w:val="24"/>
              </w:rPr>
              <w:t>can be submitted upon acceptance- however, this is required prior to signing a Memorandum of Agreement</w:t>
            </w:r>
            <w:r w:rsidR="00BC44A0">
              <w:rPr>
                <w:rFonts w:ascii="Times New Roman" w:hAnsi="Times New Roman" w:cs="Times New Roman"/>
                <w:sz w:val="24"/>
                <w:szCs w:val="24"/>
              </w:rPr>
              <w:t>.</w:t>
            </w:r>
          </w:p>
          <w:p w14:paraId="6FAF80D5" w14:textId="3AEE5F38" w:rsidR="007179A8" w:rsidRDefault="007179A8" w:rsidP="00083964">
            <w:pPr>
              <w:jc w:val="both"/>
              <w:rPr>
                <w:rFonts w:ascii="Times New Roman" w:hAnsi="Times New Roman" w:cs="Times New Roman"/>
                <w:sz w:val="24"/>
                <w:szCs w:val="24"/>
              </w:rPr>
            </w:pPr>
          </w:p>
          <w:p w14:paraId="65C7BA4A" w14:textId="6F904D91" w:rsidR="007179A8" w:rsidRPr="00BC44A0" w:rsidRDefault="007179A8" w:rsidP="00083964">
            <w:pPr>
              <w:jc w:val="both"/>
              <w:rPr>
                <w:rFonts w:ascii="Times New Roman" w:hAnsi="Times New Roman" w:cs="Times New Roman"/>
                <w:sz w:val="24"/>
                <w:szCs w:val="24"/>
              </w:rPr>
            </w:pPr>
            <w:r w:rsidRPr="00BC44A0">
              <w:rPr>
                <w:rFonts w:ascii="Times New Roman" w:hAnsi="Times New Roman" w:cs="Times New Roman"/>
                <w:color w:val="2B579A"/>
                <w:sz w:val="24"/>
                <w:szCs w:val="24"/>
                <w:shd w:val="clear" w:color="auto" w:fill="E6E6E6"/>
              </w:rPr>
              <w:fldChar w:fldCharType="begin">
                <w:ffData>
                  <w:name w:val="Check4"/>
                  <w:enabled/>
                  <w:calcOnExit w:val="0"/>
                  <w:checkBox>
                    <w:sizeAuto/>
                    <w:default w:val="0"/>
                  </w:checkBox>
                </w:ffData>
              </w:fldChar>
            </w:r>
            <w:r w:rsidRPr="00BC44A0">
              <w:rPr>
                <w:rFonts w:ascii="Times New Roman" w:hAnsi="Times New Roman" w:cs="Times New Roman"/>
                <w:sz w:val="24"/>
                <w:szCs w:val="24"/>
              </w:rPr>
              <w:instrText xml:space="preserve"> FORMCHECKBOX </w:instrText>
            </w:r>
            <w:r w:rsidRPr="00BC44A0">
              <w:rPr>
                <w:rFonts w:ascii="Times New Roman" w:hAnsi="Times New Roman" w:cs="Times New Roman"/>
                <w:color w:val="2B579A"/>
                <w:sz w:val="24"/>
                <w:szCs w:val="24"/>
                <w:shd w:val="clear" w:color="auto" w:fill="E6E6E6"/>
              </w:rPr>
            </w:r>
            <w:r w:rsidRPr="00BC44A0">
              <w:rPr>
                <w:rFonts w:ascii="Times New Roman" w:hAnsi="Times New Roman" w:cs="Times New Roman"/>
                <w:color w:val="2B579A"/>
                <w:sz w:val="24"/>
                <w:szCs w:val="24"/>
                <w:shd w:val="clear" w:color="auto" w:fill="E6E6E6"/>
              </w:rPr>
              <w:fldChar w:fldCharType="separate"/>
            </w:r>
            <w:r w:rsidRPr="00BC44A0">
              <w:rPr>
                <w:rFonts w:ascii="Times New Roman" w:hAnsi="Times New Roman" w:cs="Times New Roman"/>
                <w:color w:val="2B579A"/>
                <w:sz w:val="24"/>
                <w:szCs w:val="24"/>
                <w:shd w:val="clear" w:color="auto" w:fill="E6E6E6"/>
              </w:rPr>
              <w:fldChar w:fldCharType="end"/>
            </w:r>
            <w:r w:rsidRPr="00BC44A0">
              <w:rPr>
                <w:rFonts w:ascii="Times New Roman" w:hAnsi="Times New Roman" w:cs="Times New Roman"/>
                <w:sz w:val="24"/>
                <w:szCs w:val="24"/>
              </w:rPr>
              <w:t xml:space="preserve">  </w:t>
            </w:r>
            <w:r w:rsidRPr="007179A8">
              <w:rPr>
                <w:rFonts w:ascii="Times New Roman" w:hAnsi="Times New Roman" w:cs="Times New Roman"/>
                <w:sz w:val="24"/>
                <w:szCs w:val="24"/>
              </w:rPr>
              <w:t>Indirect Cost Rate Agreement (if applicable)</w:t>
            </w:r>
          </w:p>
          <w:p w14:paraId="658B49F9" w14:textId="77777777" w:rsidR="00083964" w:rsidRPr="00BC44A0" w:rsidRDefault="00083964" w:rsidP="00083964">
            <w:pPr>
              <w:jc w:val="both"/>
              <w:rPr>
                <w:rFonts w:ascii="Times New Roman" w:hAnsi="Times New Roman" w:cs="Times New Roman"/>
                <w:sz w:val="24"/>
                <w:szCs w:val="24"/>
              </w:rPr>
            </w:pPr>
          </w:p>
          <w:p w14:paraId="2BA1C58D" w14:textId="226C5CA1" w:rsidR="00083964" w:rsidRPr="00BC44A0" w:rsidRDefault="00083964" w:rsidP="00083964">
            <w:pPr>
              <w:jc w:val="both"/>
              <w:rPr>
                <w:rFonts w:ascii="Times New Roman" w:hAnsi="Times New Roman" w:cs="Times New Roman"/>
                <w:sz w:val="24"/>
                <w:szCs w:val="24"/>
              </w:rPr>
            </w:pPr>
            <w:r w:rsidRPr="00BC44A0">
              <w:rPr>
                <w:rFonts w:ascii="Times New Roman" w:hAnsi="Times New Roman" w:cs="Times New Roman"/>
                <w:color w:val="2B579A"/>
                <w:sz w:val="24"/>
                <w:szCs w:val="24"/>
                <w:shd w:val="clear" w:color="auto" w:fill="E6E6E6"/>
              </w:rPr>
              <w:fldChar w:fldCharType="begin">
                <w:ffData>
                  <w:name w:val="Check4"/>
                  <w:enabled/>
                  <w:calcOnExit w:val="0"/>
                  <w:checkBox>
                    <w:sizeAuto/>
                    <w:default w:val="0"/>
                  </w:checkBox>
                </w:ffData>
              </w:fldChar>
            </w:r>
            <w:r w:rsidRPr="00BC44A0">
              <w:rPr>
                <w:rFonts w:ascii="Times New Roman" w:hAnsi="Times New Roman" w:cs="Times New Roman"/>
                <w:sz w:val="24"/>
                <w:szCs w:val="24"/>
              </w:rPr>
              <w:instrText xml:space="preserve"> FORMCHECKBOX </w:instrText>
            </w:r>
            <w:r w:rsidRPr="00BC44A0">
              <w:rPr>
                <w:rFonts w:ascii="Times New Roman" w:hAnsi="Times New Roman" w:cs="Times New Roman"/>
                <w:color w:val="2B579A"/>
                <w:sz w:val="24"/>
                <w:szCs w:val="24"/>
                <w:shd w:val="clear" w:color="auto" w:fill="E6E6E6"/>
              </w:rPr>
            </w:r>
            <w:r w:rsidRPr="00BC44A0">
              <w:rPr>
                <w:rFonts w:ascii="Times New Roman" w:hAnsi="Times New Roman" w:cs="Times New Roman"/>
                <w:color w:val="2B579A"/>
                <w:sz w:val="24"/>
                <w:szCs w:val="24"/>
                <w:shd w:val="clear" w:color="auto" w:fill="E6E6E6"/>
              </w:rPr>
              <w:fldChar w:fldCharType="separate"/>
            </w:r>
            <w:r w:rsidRPr="00BC44A0">
              <w:rPr>
                <w:rFonts w:ascii="Times New Roman" w:hAnsi="Times New Roman" w:cs="Times New Roman"/>
                <w:color w:val="2B579A"/>
                <w:sz w:val="24"/>
                <w:szCs w:val="24"/>
                <w:shd w:val="clear" w:color="auto" w:fill="E6E6E6"/>
              </w:rPr>
              <w:fldChar w:fldCharType="end"/>
            </w:r>
            <w:r w:rsidRPr="00BC44A0">
              <w:rPr>
                <w:rFonts w:ascii="Times New Roman" w:hAnsi="Times New Roman" w:cs="Times New Roman"/>
                <w:sz w:val="24"/>
                <w:szCs w:val="24"/>
              </w:rPr>
              <w:t xml:space="preserve">  Completed W-9</w:t>
            </w:r>
            <w:r w:rsidR="005B2AD7">
              <w:rPr>
                <w:rFonts w:ascii="Times New Roman" w:hAnsi="Times New Roman" w:cs="Times New Roman"/>
                <w:sz w:val="24"/>
                <w:szCs w:val="24"/>
              </w:rPr>
              <w:t xml:space="preserve"> (mandatory)</w:t>
            </w:r>
            <w:r w:rsidR="00E42FE3" w:rsidRPr="00BC44A0">
              <w:rPr>
                <w:rFonts w:ascii="Times New Roman" w:hAnsi="Times New Roman" w:cs="Times New Roman"/>
                <w:sz w:val="24"/>
                <w:szCs w:val="24"/>
              </w:rPr>
              <w:t xml:space="preserve"> </w:t>
            </w:r>
          </w:p>
          <w:p w14:paraId="4BF94CBB" w14:textId="3296302C" w:rsidR="00BC44A0" w:rsidRPr="00BC44A0" w:rsidRDefault="00BC44A0" w:rsidP="00BC44A0">
            <w:pPr>
              <w:tabs>
                <w:tab w:val="left" w:pos="5468"/>
              </w:tabs>
              <w:jc w:val="both"/>
              <w:rPr>
                <w:rFonts w:ascii="Times New Roman" w:hAnsi="Times New Roman" w:cs="Times New Roman"/>
                <w:bCs/>
                <w:sz w:val="24"/>
                <w:szCs w:val="24"/>
              </w:rPr>
            </w:pPr>
            <w:r>
              <w:rPr>
                <w:rFonts w:ascii="Times New Roman" w:hAnsi="Times New Roman" w:cs="Times New Roman"/>
                <w:bCs/>
                <w:sz w:val="24"/>
                <w:szCs w:val="24"/>
              </w:rPr>
              <w:tab/>
            </w:r>
          </w:p>
          <w:p w14:paraId="5C6F630C" w14:textId="0535F052" w:rsidR="00276B10" w:rsidRPr="00BC44A0" w:rsidRDefault="00827CFE" w:rsidP="00827CFE">
            <w:pPr>
              <w:rPr>
                <w:rFonts w:ascii="Times New Roman" w:hAnsi="Times New Roman" w:cs="Times New Roman"/>
                <w:sz w:val="24"/>
                <w:szCs w:val="24"/>
              </w:rPr>
            </w:pPr>
            <w:r w:rsidRPr="00BC44A0">
              <w:rPr>
                <w:rFonts w:ascii="Times New Roman" w:hAnsi="Times New Roman" w:cs="Times New Roman"/>
                <w:sz w:val="24"/>
                <w:szCs w:val="24"/>
              </w:rPr>
              <w:t xml:space="preserve">The applicant may submit additional material to demonstrate their commitment and experience with </w:t>
            </w:r>
            <w:r w:rsidR="00C971E2" w:rsidRPr="00BC44A0">
              <w:rPr>
                <w:rFonts w:ascii="Times New Roman" w:hAnsi="Times New Roman" w:cs="Times New Roman"/>
                <w:sz w:val="24"/>
                <w:szCs w:val="24"/>
              </w:rPr>
              <w:t>maternal and child health</w:t>
            </w:r>
            <w:r w:rsidRPr="00BC44A0">
              <w:rPr>
                <w:rFonts w:ascii="Times New Roman" w:hAnsi="Times New Roman" w:cs="Times New Roman"/>
                <w:sz w:val="24"/>
                <w:szCs w:val="24"/>
              </w:rPr>
              <w:t xml:space="preserve"> programs. However, these are not required for a complete application package.</w:t>
            </w:r>
          </w:p>
          <w:p w14:paraId="5C6F630D" w14:textId="77777777" w:rsidR="00827CFE" w:rsidRPr="00BC44A0" w:rsidRDefault="00827CFE" w:rsidP="00827CFE">
            <w:pPr>
              <w:rPr>
                <w:rFonts w:ascii="Times New Roman" w:hAnsi="Times New Roman" w:cs="Times New Roman"/>
                <w:sz w:val="24"/>
              </w:rPr>
            </w:pPr>
          </w:p>
        </w:tc>
      </w:tr>
    </w:tbl>
    <w:p w14:paraId="5C6F630F" w14:textId="77777777" w:rsidR="00276B10" w:rsidRPr="00300623" w:rsidRDefault="00276B10" w:rsidP="00C27307">
      <w:pPr>
        <w:rPr>
          <w:sz w:val="24"/>
        </w:rPr>
      </w:pPr>
    </w:p>
    <w:tbl>
      <w:tblPr>
        <w:tblStyle w:val="TableGrid"/>
        <w:tblW w:w="0" w:type="auto"/>
        <w:tblLook w:val="04A0" w:firstRow="1" w:lastRow="0" w:firstColumn="1" w:lastColumn="0" w:noHBand="0" w:noVBand="1"/>
      </w:tblPr>
      <w:tblGrid>
        <w:gridCol w:w="9350"/>
      </w:tblGrid>
      <w:tr w:rsidR="00276B10" w:rsidRPr="00300623" w14:paraId="5C6F6311" w14:textId="77777777" w:rsidTr="00943A58">
        <w:tc>
          <w:tcPr>
            <w:tcW w:w="9350" w:type="dxa"/>
            <w:shd w:val="clear" w:color="auto" w:fill="ACB9CA" w:themeFill="text2" w:themeFillTint="66"/>
          </w:tcPr>
          <w:p w14:paraId="5C6F6310" w14:textId="77777777" w:rsidR="00276B10" w:rsidRPr="00BC44A0" w:rsidRDefault="00276B10" w:rsidP="00C27307">
            <w:pPr>
              <w:rPr>
                <w:rFonts w:ascii="Times New Roman" w:hAnsi="Times New Roman" w:cs="Times New Roman"/>
                <w:b/>
                <w:sz w:val="24"/>
              </w:rPr>
            </w:pPr>
            <w:r w:rsidRPr="00BC44A0">
              <w:rPr>
                <w:rFonts w:ascii="Times New Roman" w:hAnsi="Times New Roman" w:cs="Times New Roman"/>
                <w:b/>
                <w:sz w:val="24"/>
              </w:rPr>
              <w:t>PROPOSED SCOPE OF WORK</w:t>
            </w:r>
          </w:p>
        </w:tc>
      </w:tr>
      <w:tr w:rsidR="00276B10" w:rsidRPr="00300623" w14:paraId="5C6F6313" w14:textId="77777777" w:rsidTr="00943A58">
        <w:tc>
          <w:tcPr>
            <w:tcW w:w="9350" w:type="dxa"/>
            <w:shd w:val="clear" w:color="auto" w:fill="D5DCE4" w:themeFill="text2" w:themeFillTint="33"/>
          </w:tcPr>
          <w:p w14:paraId="5C6F6312" w14:textId="77777777" w:rsidR="00276B10" w:rsidRPr="00BC44A0" w:rsidRDefault="00276B10" w:rsidP="00103B4A">
            <w:pPr>
              <w:rPr>
                <w:rFonts w:ascii="Times New Roman" w:hAnsi="Times New Roman" w:cs="Times New Roman"/>
                <w:sz w:val="24"/>
                <w:highlight w:val="yellow"/>
              </w:rPr>
            </w:pPr>
            <w:r w:rsidRPr="00BC44A0">
              <w:rPr>
                <w:rFonts w:ascii="Times New Roman" w:hAnsi="Times New Roman" w:cs="Times New Roman"/>
                <w:sz w:val="24"/>
              </w:rPr>
              <w:t xml:space="preserve">All </w:t>
            </w:r>
            <w:proofErr w:type="spellStart"/>
            <w:r w:rsidR="00F20699" w:rsidRPr="00BC44A0">
              <w:rPr>
                <w:rFonts w:ascii="Times New Roman" w:hAnsi="Times New Roman" w:cs="Times New Roman"/>
                <w:sz w:val="24"/>
              </w:rPr>
              <w:t>sub</w:t>
            </w:r>
            <w:r w:rsidRPr="00BC44A0">
              <w:rPr>
                <w:rFonts w:ascii="Times New Roman" w:hAnsi="Times New Roman" w:cs="Times New Roman"/>
                <w:sz w:val="24"/>
              </w:rPr>
              <w:t>awardees</w:t>
            </w:r>
            <w:proofErr w:type="spellEnd"/>
            <w:r w:rsidRPr="00BC44A0">
              <w:rPr>
                <w:rFonts w:ascii="Times New Roman" w:hAnsi="Times New Roman" w:cs="Times New Roman"/>
                <w:sz w:val="24"/>
              </w:rPr>
              <w:t xml:space="preserve"> will have some aspects of their workplan and timeline the same and have been pre-filled in the workplan (</w:t>
            </w:r>
            <w:r w:rsidR="00103B4A" w:rsidRPr="00BC44A0">
              <w:rPr>
                <w:rFonts w:ascii="Times New Roman" w:hAnsi="Times New Roman" w:cs="Times New Roman"/>
                <w:sz w:val="24"/>
              </w:rPr>
              <w:t xml:space="preserve">in </w:t>
            </w:r>
            <w:r w:rsidRPr="00BC44A0">
              <w:rPr>
                <w:rFonts w:ascii="Times New Roman" w:hAnsi="Times New Roman" w:cs="Times New Roman"/>
                <w:sz w:val="24"/>
              </w:rPr>
              <w:t xml:space="preserve">blue) below. </w:t>
            </w:r>
            <w:r w:rsidR="00CB2A1A" w:rsidRPr="00BC44A0">
              <w:rPr>
                <w:rFonts w:ascii="Times New Roman" w:hAnsi="Times New Roman" w:cs="Times New Roman"/>
                <w:sz w:val="24"/>
              </w:rPr>
              <w:t>There are blank fields available for the addition of activities specific to individual project needs. Please add any additional rows, if needed</w:t>
            </w:r>
            <w:r w:rsidR="00103B4A" w:rsidRPr="00BC44A0">
              <w:rPr>
                <w:rFonts w:ascii="Times New Roman" w:hAnsi="Times New Roman" w:cs="Times New Roman"/>
                <w:sz w:val="24"/>
              </w:rPr>
              <w:t>.</w:t>
            </w:r>
          </w:p>
        </w:tc>
      </w:tr>
    </w:tbl>
    <w:p w14:paraId="5C6F6314" w14:textId="77777777" w:rsidR="00276B10" w:rsidRPr="00300623" w:rsidRDefault="00276B10" w:rsidP="00C27307">
      <w:pPr>
        <w:rPr>
          <w:sz w:val="24"/>
        </w:rPr>
      </w:pPr>
    </w:p>
    <w:p w14:paraId="5C6F6315" w14:textId="77777777" w:rsidR="00CB2A1A" w:rsidRPr="007179A8" w:rsidRDefault="00103B4A" w:rsidP="00103B4A">
      <w:pPr>
        <w:pStyle w:val="Heading3"/>
        <w:pBdr>
          <w:top w:val="single" w:sz="6" w:space="4" w:color="5B9BD5" w:themeColor="accent1"/>
        </w:pBdr>
        <w:rPr>
          <w:rFonts w:ascii="Times New Roman" w:hAnsi="Times New Roman" w:cs="Times New Roman"/>
          <w:sz w:val="32"/>
        </w:rPr>
      </w:pPr>
      <w:r w:rsidRPr="007179A8">
        <w:rPr>
          <w:rFonts w:ascii="Times New Roman" w:hAnsi="Times New Roman" w:cs="Times New Roman"/>
          <w:sz w:val="32"/>
        </w:rPr>
        <w:t>Continue to work plan tables below</w:t>
      </w:r>
    </w:p>
    <w:p w14:paraId="5C6F6316" w14:textId="77777777" w:rsidR="00103B4A" w:rsidRPr="007179A8" w:rsidRDefault="00103B4A" w:rsidP="00103B4A">
      <w:pPr>
        <w:pStyle w:val="Heading3"/>
        <w:rPr>
          <w:rFonts w:ascii="Times New Roman" w:hAnsi="Times New Roman" w:cs="Times New Roman"/>
        </w:rPr>
      </w:pPr>
    </w:p>
    <w:p w14:paraId="5C6F6317" w14:textId="77777777" w:rsidR="002744E1" w:rsidRPr="007179A8" w:rsidRDefault="002744E1" w:rsidP="00CB2A1A">
      <w:pPr>
        <w:rPr>
          <w:rFonts w:ascii="Times New Roman" w:hAnsi="Times New Roman" w:cs="Times New Roman"/>
          <w:color w:val="44546A" w:themeColor="text2"/>
        </w:rPr>
        <w:sectPr w:rsidR="002744E1" w:rsidRPr="007179A8">
          <w:pgSz w:w="12240" w:h="15840"/>
          <w:pgMar w:top="1440" w:right="1440" w:bottom="1440" w:left="1440" w:header="720" w:footer="720" w:gutter="0"/>
          <w:cols w:space="720"/>
          <w:docGrid w:linePitch="360"/>
        </w:sectPr>
      </w:pPr>
    </w:p>
    <w:p w14:paraId="5C6F6318" w14:textId="77777777" w:rsidR="002744E1" w:rsidRPr="007179A8" w:rsidRDefault="002744E1" w:rsidP="00CB2A1A">
      <w:pPr>
        <w:rPr>
          <w:rFonts w:ascii="Times New Roman" w:hAnsi="Times New Roman" w:cs="Times New Roman"/>
          <w:color w:val="44546A" w:themeColor="text2"/>
        </w:rPr>
        <w:sectPr w:rsidR="002744E1" w:rsidRPr="007179A8" w:rsidSect="002744E1">
          <w:type w:val="continuous"/>
          <w:pgSz w:w="12240" w:h="15840"/>
          <w:pgMar w:top="1440" w:right="1440" w:bottom="1440" w:left="1440" w:header="720" w:footer="720" w:gutter="0"/>
          <w:cols w:space="720"/>
          <w:docGrid w:linePitch="360"/>
        </w:sectPr>
      </w:pPr>
    </w:p>
    <w:p w14:paraId="5C6F6319" w14:textId="77777777" w:rsidR="00103B4A" w:rsidRPr="007179A8" w:rsidRDefault="00103B4A" w:rsidP="002744E1">
      <w:pPr>
        <w:rPr>
          <w:rFonts w:ascii="Times New Roman" w:hAnsi="Times New Roman" w:cs="Times New Roman"/>
          <w:color w:val="44546A" w:themeColor="text2"/>
        </w:rPr>
      </w:pPr>
    </w:p>
    <w:p w14:paraId="5C6F631A" w14:textId="6BD7EEFD" w:rsidR="00CB2A1A" w:rsidRPr="007179A8" w:rsidRDefault="005D518A" w:rsidP="005D518A">
      <w:pPr>
        <w:pStyle w:val="Heading2"/>
        <w:rPr>
          <w:rFonts w:ascii="Times New Roman" w:hAnsi="Times New Roman" w:cs="Times New Roman"/>
          <w:b/>
          <w:sz w:val="24"/>
        </w:rPr>
      </w:pPr>
      <w:r w:rsidRPr="007179A8">
        <w:rPr>
          <w:rFonts w:ascii="Times New Roman" w:hAnsi="Times New Roman" w:cs="Times New Roman"/>
          <w:b/>
          <w:sz w:val="24"/>
        </w:rPr>
        <w:t xml:space="preserve">table 1. Proposed Scope of Work for </w:t>
      </w:r>
      <w:r w:rsidR="002626A1" w:rsidRPr="007179A8">
        <w:rPr>
          <w:rFonts w:ascii="Times New Roman" w:hAnsi="Times New Roman" w:cs="Times New Roman"/>
          <w:b/>
          <w:sz w:val="24"/>
        </w:rPr>
        <w:t>SUB</w:t>
      </w:r>
      <w:r w:rsidRPr="007179A8">
        <w:rPr>
          <w:rFonts w:ascii="Times New Roman" w:hAnsi="Times New Roman" w:cs="Times New Roman"/>
          <w:b/>
          <w:sz w:val="24"/>
        </w:rPr>
        <w:t>award</w:t>
      </w:r>
    </w:p>
    <w:p w14:paraId="5C6F631B" w14:textId="7E512372" w:rsidR="005D518A" w:rsidRPr="005B2AD7" w:rsidRDefault="00C971E2" w:rsidP="005B2AD7">
      <w:pPr>
        <w:jc w:val="center"/>
        <w:rPr>
          <w:rFonts w:ascii="Times New Roman" w:hAnsi="Times New Roman" w:cs="Times New Roman"/>
          <w:sz w:val="24"/>
          <w:szCs w:val="24"/>
        </w:rPr>
      </w:pPr>
      <w:r w:rsidRPr="005B2AD7">
        <w:rPr>
          <w:rFonts w:ascii="Times New Roman" w:hAnsi="Times New Roman" w:cs="Times New Roman"/>
          <w:sz w:val="24"/>
          <w:szCs w:val="24"/>
        </w:rPr>
        <w:t>Work plans could include adapting campaign print materials to incorporate Tribal-specific messaging, images, or programs, or preparing additional materials (i.e</w:t>
      </w:r>
      <w:r w:rsidR="282271AE" w:rsidRPr="005B2AD7">
        <w:rPr>
          <w:rFonts w:ascii="Times New Roman" w:hAnsi="Times New Roman" w:cs="Times New Roman"/>
          <w:sz w:val="24"/>
          <w:szCs w:val="24"/>
        </w:rPr>
        <w:t>.</w:t>
      </w:r>
      <w:r w:rsidR="09D5C25D" w:rsidRPr="005B2AD7">
        <w:rPr>
          <w:rFonts w:ascii="Times New Roman" w:hAnsi="Times New Roman" w:cs="Times New Roman"/>
          <w:sz w:val="24"/>
          <w:szCs w:val="24"/>
        </w:rPr>
        <w:t>,</w:t>
      </w:r>
      <w:r w:rsidRPr="005B2AD7">
        <w:rPr>
          <w:rFonts w:ascii="Times New Roman" w:hAnsi="Times New Roman" w:cs="Times New Roman"/>
          <w:sz w:val="24"/>
          <w:szCs w:val="24"/>
        </w:rPr>
        <w:t xml:space="preserve"> messages from Tribal leaders) to support campaign implementation</w:t>
      </w:r>
      <w:r w:rsidR="282271AE" w:rsidRPr="005B2AD7">
        <w:rPr>
          <w:rFonts w:ascii="Times New Roman" w:hAnsi="Times New Roman" w:cs="Times New Roman"/>
          <w:sz w:val="24"/>
          <w:szCs w:val="24"/>
        </w:rPr>
        <w:t>.</w:t>
      </w:r>
    </w:p>
    <w:tbl>
      <w:tblPr>
        <w:tblStyle w:val="TableGrid"/>
        <w:tblW w:w="12955" w:type="dxa"/>
        <w:tblLook w:val="04A0" w:firstRow="1" w:lastRow="0" w:firstColumn="1" w:lastColumn="0" w:noHBand="0" w:noVBand="1"/>
      </w:tblPr>
      <w:tblGrid>
        <w:gridCol w:w="5305"/>
        <w:gridCol w:w="1890"/>
        <w:gridCol w:w="2520"/>
        <w:gridCol w:w="3240"/>
      </w:tblGrid>
      <w:tr w:rsidR="005D518A" w:rsidRPr="007179A8" w14:paraId="5C6F631D" w14:textId="77777777" w:rsidTr="00943A58">
        <w:tc>
          <w:tcPr>
            <w:tcW w:w="12955" w:type="dxa"/>
            <w:gridSpan w:val="4"/>
            <w:shd w:val="clear" w:color="auto" w:fill="ACB9CA" w:themeFill="text2" w:themeFillTint="66"/>
          </w:tcPr>
          <w:p w14:paraId="5C6F631C" w14:textId="77777777" w:rsidR="005D518A" w:rsidRPr="007179A8" w:rsidRDefault="005D518A" w:rsidP="005D518A">
            <w:pPr>
              <w:rPr>
                <w:rFonts w:ascii="Times New Roman" w:hAnsi="Times New Roman" w:cs="Times New Roman"/>
                <w:sz w:val="24"/>
                <w:highlight w:val="yellow"/>
              </w:rPr>
            </w:pPr>
            <w:r w:rsidRPr="007179A8">
              <w:rPr>
                <w:rFonts w:ascii="Times New Roman" w:hAnsi="Times New Roman" w:cs="Times New Roman"/>
                <w:b/>
                <w:sz w:val="24"/>
                <w:highlight w:val="yellow"/>
              </w:rPr>
              <w:t>Objective 1: [insert description]</w:t>
            </w:r>
          </w:p>
        </w:tc>
      </w:tr>
      <w:tr w:rsidR="006A45F2" w:rsidRPr="007179A8" w14:paraId="5C6F631F" w14:textId="77777777" w:rsidTr="00943A58">
        <w:tc>
          <w:tcPr>
            <w:tcW w:w="12955" w:type="dxa"/>
            <w:gridSpan w:val="4"/>
            <w:shd w:val="clear" w:color="auto" w:fill="ACB9CA" w:themeFill="text2" w:themeFillTint="66"/>
          </w:tcPr>
          <w:p w14:paraId="5C6F631E" w14:textId="77777777" w:rsidR="006A45F2" w:rsidRPr="007179A8" w:rsidRDefault="006A45F2" w:rsidP="005D518A">
            <w:pPr>
              <w:rPr>
                <w:rFonts w:ascii="Times New Roman" w:hAnsi="Times New Roman" w:cs="Times New Roman"/>
                <w:sz w:val="24"/>
                <w:highlight w:val="yellow"/>
              </w:rPr>
            </w:pPr>
            <w:r w:rsidRPr="007179A8">
              <w:rPr>
                <w:rFonts w:ascii="Times New Roman" w:hAnsi="Times New Roman" w:cs="Times New Roman"/>
                <w:b/>
                <w:sz w:val="24"/>
                <w:highlight w:val="yellow"/>
              </w:rPr>
              <w:t>Expected Outcome 1: [insert description]</w:t>
            </w:r>
          </w:p>
        </w:tc>
      </w:tr>
      <w:tr w:rsidR="005D518A" w:rsidRPr="007179A8" w14:paraId="5C6F6324" w14:textId="77777777" w:rsidTr="00943A58">
        <w:tc>
          <w:tcPr>
            <w:tcW w:w="5305" w:type="dxa"/>
            <w:shd w:val="clear" w:color="auto" w:fill="D5DCE4" w:themeFill="text2" w:themeFillTint="33"/>
          </w:tcPr>
          <w:p w14:paraId="5C6F6320" w14:textId="77777777" w:rsidR="005D518A" w:rsidRPr="007179A8" w:rsidRDefault="005D518A" w:rsidP="005D518A">
            <w:pPr>
              <w:rPr>
                <w:rFonts w:ascii="Times New Roman" w:hAnsi="Times New Roman" w:cs="Times New Roman"/>
                <w:b/>
                <w:sz w:val="24"/>
              </w:rPr>
            </w:pPr>
            <w:r w:rsidRPr="007179A8">
              <w:rPr>
                <w:rFonts w:ascii="Times New Roman" w:hAnsi="Times New Roman" w:cs="Times New Roman"/>
                <w:b/>
                <w:sz w:val="24"/>
              </w:rPr>
              <w:t>Activities</w:t>
            </w:r>
          </w:p>
        </w:tc>
        <w:tc>
          <w:tcPr>
            <w:tcW w:w="1890" w:type="dxa"/>
            <w:shd w:val="clear" w:color="auto" w:fill="D5DCE4" w:themeFill="text2" w:themeFillTint="33"/>
          </w:tcPr>
          <w:p w14:paraId="5C6F6321" w14:textId="77777777" w:rsidR="005D518A" w:rsidRPr="007179A8" w:rsidRDefault="005D518A" w:rsidP="005D518A">
            <w:pPr>
              <w:rPr>
                <w:rFonts w:ascii="Times New Roman" w:hAnsi="Times New Roman" w:cs="Times New Roman"/>
                <w:b/>
                <w:sz w:val="24"/>
              </w:rPr>
            </w:pPr>
            <w:r w:rsidRPr="007179A8">
              <w:rPr>
                <w:rFonts w:ascii="Times New Roman" w:hAnsi="Times New Roman" w:cs="Times New Roman"/>
                <w:b/>
                <w:sz w:val="24"/>
              </w:rPr>
              <w:t>Deadlines</w:t>
            </w:r>
          </w:p>
        </w:tc>
        <w:tc>
          <w:tcPr>
            <w:tcW w:w="2520" w:type="dxa"/>
            <w:shd w:val="clear" w:color="auto" w:fill="D5DCE4" w:themeFill="text2" w:themeFillTint="33"/>
          </w:tcPr>
          <w:p w14:paraId="5C6F6322" w14:textId="77777777" w:rsidR="005D518A" w:rsidRPr="007179A8" w:rsidRDefault="005D518A" w:rsidP="005D518A">
            <w:pPr>
              <w:rPr>
                <w:rFonts w:ascii="Times New Roman" w:hAnsi="Times New Roman" w:cs="Times New Roman"/>
                <w:b/>
                <w:sz w:val="24"/>
              </w:rPr>
            </w:pPr>
            <w:r w:rsidRPr="007179A8">
              <w:rPr>
                <w:rFonts w:ascii="Times New Roman" w:hAnsi="Times New Roman" w:cs="Times New Roman"/>
                <w:b/>
                <w:sz w:val="24"/>
              </w:rPr>
              <w:t>Deliverables</w:t>
            </w:r>
          </w:p>
        </w:tc>
        <w:tc>
          <w:tcPr>
            <w:tcW w:w="3240" w:type="dxa"/>
            <w:shd w:val="clear" w:color="auto" w:fill="D5DCE4" w:themeFill="text2" w:themeFillTint="33"/>
          </w:tcPr>
          <w:p w14:paraId="5C6F6323" w14:textId="77777777" w:rsidR="005D518A" w:rsidRPr="007179A8" w:rsidRDefault="005D518A" w:rsidP="005D518A">
            <w:pPr>
              <w:rPr>
                <w:rFonts w:ascii="Times New Roman" w:hAnsi="Times New Roman" w:cs="Times New Roman"/>
                <w:b/>
                <w:sz w:val="24"/>
              </w:rPr>
            </w:pPr>
            <w:r w:rsidRPr="007179A8">
              <w:rPr>
                <w:rFonts w:ascii="Times New Roman" w:hAnsi="Times New Roman" w:cs="Times New Roman"/>
                <w:b/>
                <w:sz w:val="24"/>
              </w:rPr>
              <w:t>Person (s) Responsible</w:t>
            </w:r>
          </w:p>
        </w:tc>
      </w:tr>
      <w:tr w:rsidR="00DE3A99" w:rsidRPr="007179A8" w14:paraId="5C6F6329" w14:textId="77777777" w:rsidTr="00943A58">
        <w:tc>
          <w:tcPr>
            <w:tcW w:w="5305" w:type="dxa"/>
            <w:shd w:val="clear" w:color="auto" w:fill="D5DCE4" w:themeFill="text2" w:themeFillTint="33"/>
          </w:tcPr>
          <w:p w14:paraId="5C6F6325" w14:textId="77777777" w:rsidR="00DE3A99" w:rsidRPr="007179A8" w:rsidRDefault="00DE3A99" w:rsidP="005D518A">
            <w:pPr>
              <w:rPr>
                <w:rFonts w:ascii="Times New Roman" w:hAnsi="Times New Roman" w:cs="Times New Roman"/>
                <w:sz w:val="24"/>
              </w:rPr>
            </w:pPr>
            <w:r w:rsidRPr="007179A8">
              <w:rPr>
                <w:rFonts w:ascii="Times New Roman" w:hAnsi="Times New Roman" w:cs="Times New Roman"/>
                <w:sz w:val="24"/>
              </w:rPr>
              <w:t xml:space="preserve">Activity 1.1: </w:t>
            </w:r>
          </w:p>
        </w:tc>
        <w:tc>
          <w:tcPr>
            <w:tcW w:w="1890" w:type="dxa"/>
            <w:shd w:val="clear" w:color="auto" w:fill="D5DCE4" w:themeFill="text2" w:themeFillTint="33"/>
          </w:tcPr>
          <w:p w14:paraId="5C6F6326" w14:textId="77777777" w:rsidR="00DE3A99" w:rsidRPr="007179A8" w:rsidRDefault="00DE3A99" w:rsidP="005D518A">
            <w:pPr>
              <w:rPr>
                <w:rFonts w:ascii="Times New Roman" w:hAnsi="Times New Roman" w:cs="Times New Roman"/>
                <w:b/>
                <w:sz w:val="24"/>
              </w:rPr>
            </w:pPr>
          </w:p>
        </w:tc>
        <w:tc>
          <w:tcPr>
            <w:tcW w:w="2520" w:type="dxa"/>
            <w:shd w:val="clear" w:color="auto" w:fill="D5DCE4" w:themeFill="text2" w:themeFillTint="33"/>
          </w:tcPr>
          <w:p w14:paraId="5C6F6327" w14:textId="77777777" w:rsidR="00DE3A99" w:rsidRPr="007179A8" w:rsidRDefault="00DE3A99" w:rsidP="005D518A">
            <w:pPr>
              <w:rPr>
                <w:rFonts w:ascii="Times New Roman" w:hAnsi="Times New Roman" w:cs="Times New Roman"/>
                <w:b/>
                <w:sz w:val="24"/>
              </w:rPr>
            </w:pPr>
          </w:p>
        </w:tc>
        <w:tc>
          <w:tcPr>
            <w:tcW w:w="3240" w:type="dxa"/>
            <w:shd w:val="clear" w:color="auto" w:fill="D5DCE4" w:themeFill="text2" w:themeFillTint="33"/>
          </w:tcPr>
          <w:p w14:paraId="5C6F6328" w14:textId="77777777" w:rsidR="00DE3A99" w:rsidRPr="007179A8" w:rsidRDefault="00DE3A99" w:rsidP="005D518A">
            <w:pPr>
              <w:rPr>
                <w:rFonts w:ascii="Times New Roman" w:hAnsi="Times New Roman" w:cs="Times New Roman"/>
                <w:b/>
                <w:sz w:val="24"/>
              </w:rPr>
            </w:pPr>
          </w:p>
        </w:tc>
      </w:tr>
      <w:tr w:rsidR="00991C25" w:rsidRPr="007179A8" w14:paraId="5C6F632E" w14:textId="77777777" w:rsidTr="00943A58">
        <w:tc>
          <w:tcPr>
            <w:tcW w:w="5305" w:type="dxa"/>
            <w:shd w:val="clear" w:color="auto" w:fill="D5DCE4" w:themeFill="text2" w:themeFillTint="33"/>
          </w:tcPr>
          <w:p w14:paraId="5C6F632A" w14:textId="77777777" w:rsidR="00991C25" w:rsidRPr="007179A8" w:rsidRDefault="00991C25" w:rsidP="005D518A">
            <w:pPr>
              <w:rPr>
                <w:rFonts w:ascii="Times New Roman" w:hAnsi="Times New Roman" w:cs="Times New Roman"/>
                <w:sz w:val="24"/>
              </w:rPr>
            </w:pPr>
            <w:r w:rsidRPr="007179A8">
              <w:rPr>
                <w:rFonts w:ascii="Times New Roman" w:hAnsi="Times New Roman" w:cs="Times New Roman"/>
                <w:sz w:val="24"/>
              </w:rPr>
              <w:t>Activity 1.2:</w:t>
            </w:r>
          </w:p>
        </w:tc>
        <w:tc>
          <w:tcPr>
            <w:tcW w:w="1890" w:type="dxa"/>
            <w:shd w:val="clear" w:color="auto" w:fill="D5DCE4" w:themeFill="text2" w:themeFillTint="33"/>
          </w:tcPr>
          <w:p w14:paraId="5C6F632B" w14:textId="77777777" w:rsidR="00991C25" w:rsidRPr="007179A8" w:rsidRDefault="00991C25" w:rsidP="005D518A">
            <w:pPr>
              <w:rPr>
                <w:rFonts w:ascii="Times New Roman" w:hAnsi="Times New Roman" w:cs="Times New Roman"/>
                <w:b/>
                <w:sz w:val="24"/>
              </w:rPr>
            </w:pPr>
          </w:p>
        </w:tc>
        <w:tc>
          <w:tcPr>
            <w:tcW w:w="2520" w:type="dxa"/>
            <w:shd w:val="clear" w:color="auto" w:fill="D5DCE4" w:themeFill="text2" w:themeFillTint="33"/>
          </w:tcPr>
          <w:p w14:paraId="5C6F632C" w14:textId="77777777" w:rsidR="00991C25" w:rsidRPr="007179A8" w:rsidRDefault="00991C25" w:rsidP="005D518A">
            <w:pPr>
              <w:rPr>
                <w:rFonts w:ascii="Times New Roman" w:hAnsi="Times New Roman" w:cs="Times New Roman"/>
                <w:b/>
                <w:sz w:val="24"/>
              </w:rPr>
            </w:pPr>
          </w:p>
        </w:tc>
        <w:tc>
          <w:tcPr>
            <w:tcW w:w="3240" w:type="dxa"/>
            <w:shd w:val="clear" w:color="auto" w:fill="D5DCE4" w:themeFill="text2" w:themeFillTint="33"/>
          </w:tcPr>
          <w:p w14:paraId="5C6F632D" w14:textId="77777777" w:rsidR="00991C25" w:rsidRPr="007179A8" w:rsidRDefault="00991C25" w:rsidP="005D518A">
            <w:pPr>
              <w:rPr>
                <w:rFonts w:ascii="Times New Roman" w:hAnsi="Times New Roman" w:cs="Times New Roman"/>
                <w:b/>
                <w:sz w:val="24"/>
              </w:rPr>
            </w:pPr>
          </w:p>
        </w:tc>
      </w:tr>
      <w:tr w:rsidR="00991C25" w:rsidRPr="007179A8" w14:paraId="5C6F6333" w14:textId="77777777" w:rsidTr="00943A58">
        <w:tc>
          <w:tcPr>
            <w:tcW w:w="5305" w:type="dxa"/>
            <w:shd w:val="clear" w:color="auto" w:fill="D5DCE4" w:themeFill="text2" w:themeFillTint="33"/>
          </w:tcPr>
          <w:p w14:paraId="5C6F632F" w14:textId="77777777" w:rsidR="00991C25" w:rsidRPr="007179A8" w:rsidRDefault="00991C25" w:rsidP="005D518A">
            <w:pPr>
              <w:rPr>
                <w:rFonts w:ascii="Times New Roman" w:hAnsi="Times New Roman" w:cs="Times New Roman"/>
                <w:sz w:val="24"/>
              </w:rPr>
            </w:pPr>
            <w:r w:rsidRPr="007179A8">
              <w:rPr>
                <w:rFonts w:ascii="Times New Roman" w:hAnsi="Times New Roman" w:cs="Times New Roman"/>
                <w:sz w:val="24"/>
              </w:rPr>
              <w:t>Activity 1.3:</w:t>
            </w:r>
          </w:p>
        </w:tc>
        <w:tc>
          <w:tcPr>
            <w:tcW w:w="1890" w:type="dxa"/>
            <w:shd w:val="clear" w:color="auto" w:fill="D5DCE4" w:themeFill="text2" w:themeFillTint="33"/>
          </w:tcPr>
          <w:p w14:paraId="5C6F6330" w14:textId="77777777" w:rsidR="00991C25" w:rsidRPr="007179A8" w:rsidRDefault="00991C25" w:rsidP="005D518A">
            <w:pPr>
              <w:rPr>
                <w:rFonts w:ascii="Times New Roman" w:hAnsi="Times New Roman" w:cs="Times New Roman"/>
                <w:b/>
                <w:sz w:val="24"/>
              </w:rPr>
            </w:pPr>
          </w:p>
        </w:tc>
        <w:tc>
          <w:tcPr>
            <w:tcW w:w="2520" w:type="dxa"/>
            <w:shd w:val="clear" w:color="auto" w:fill="D5DCE4" w:themeFill="text2" w:themeFillTint="33"/>
          </w:tcPr>
          <w:p w14:paraId="5C6F6331" w14:textId="77777777" w:rsidR="00991C25" w:rsidRPr="007179A8" w:rsidRDefault="00991C25" w:rsidP="005D518A">
            <w:pPr>
              <w:rPr>
                <w:rFonts w:ascii="Times New Roman" w:hAnsi="Times New Roman" w:cs="Times New Roman"/>
                <w:b/>
                <w:sz w:val="24"/>
              </w:rPr>
            </w:pPr>
          </w:p>
        </w:tc>
        <w:tc>
          <w:tcPr>
            <w:tcW w:w="3240" w:type="dxa"/>
            <w:shd w:val="clear" w:color="auto" w:fill="D5DCE4" w:themeFill="text2" w:themeFillTint="33"/>
          </w:tcPr>
          <w:p w14:paraId="5C6F6332" w14:textId="77777777" w:rsidR="00991C25" w:rsidRPr="007179A8" w:rsidRDefault="00991C25" w:rsidP="005D518A">
            <w:pPr>
              <w:rPr>
                <w:rFonts w:ascii="Times New Roman" w:hAnsi="Times New Roman" w:cs="Times New Roman"/>
                <w:b/>
                <w:sz w:val="24"/>
              </w:rPr>
            </w:pPr>
          </w:p>
        </w:tc>
      </w:tr>
    </w:tbl>
    <w:p w14:paraId="5C6F6334" w14:textId="77777777" w:rsidR="005D518A" w:rsidRPr="007179A8" w:rsidRDefault="005D518A" w:rsidP="005D518A">
      <w:pPr>
        <w:rPr>
          <w:rFonts w:ascii="Times New Roman" w:hAnsi="Times New Roman" w:cs="Times New Roman"/>
          <w:sz w:val="32"/>
        </w:rPr>
      </w:pPr>
    </w:p>
    <w:tbl>
      <w:tblPr>
        <w:tblStyle w:val="TableGrid"/>
        <w:tblW w:w="13045" w:type="dxa"/>
        <w:tblLook w:val="04A0" w:firstRow="1" w:lastRow="0" w:firstColumn="1" w:lastColumn="0" w:noHBand="0" w:noVBand="1"/>
      </w:tblPr>
      <w:tblGrid>
        <w:gridCol w:w="5305"/>
        <w:gridCol w:w="1890"/>
        <w:gridCol w:w="2520"/>
        <w:gridCol w:w="3330"/>
      </w:tblGrid>
      <w:tr w:rsidR="006A45F2" w:rsidRPr="007179A8" w14:paraId="5C6F6336" w14:textId="77777777" w:rsidTr="00943A58">
        <w:tc>
          <w:tcPr>
            <w:tcW w:w="13045" w:type="dxa"/>
            <w:gridSpan w:val="4"/>
            <w:shd w:val="clear" w:color="auto" w:fill="ACB9CA" w:themeFill="text2" w:themeFillTint="66"/>
          </w:tcPr>
          <w:p w14:paraId="5C6F6335" w14:textId="77777777" w:rsidR="006A45F2" w:rsidRPr="007179A8" w:rsidRDefault="002744E1" w:rsidP="002744E1">
            <w:pPr>
              <w:jc w:val="both"/>
              <w:rPr>
                <w:rFonts w:ascii="Times New Roman" w:hAnsi="Times New Roman" w:cs="Times New Roman"/>
                <w:sz w:val="32"/>
                <w:highlight w:val="yellow"/>
              </w:rPr>
            </w:pPr>
            <w:r w:rsidRPr="007179A8">
              <w:rPr>
                <w:rFonts w:ascii="Times New Roman" w:hAnsi="Times New Roman" w:cs="Times New Roman"/>
                <w:b/>
                <w:sz w:val="24"/>
              </w:rPr>
              <w:t>Objective 2</w:t>
            </w:r>
            <w:r w:rsidR="00943A58" w:rsidRPr="007179A8">
              <w:rPr>
                <w:rFonts w:ascii="Times New Roman" w:hAnsi="Times New Roman" w:cs="Times New Roman"/>
                <w:b/>
                <w:sz w:val="24"/>
              </w:rPr>
              <w:t>*</w:t>
            </w:r>
            <w:r w:rsidRPr="007179A8">
              <w:rPr>
                <w:rFonts w:ascii="Times New Roman" w:hAnsi="Times New Roman" w:cs="Times New Roman"/>
                <w:b/>
                <w:sz w:val="24"/>
              </w:rPr>
              <w:t xml:space="preserve">: </w:t>
            </w:r>
            <w:r w:rsidR="006117DC" w:rsidRPr="007179A8">
              <w:rPr>
                <w:rFonts w:ascii="Times New Roman" w:hAnsi="Times New Roman" w:cs="Times New Roman"/>
                <w:b/>
                <w:bCs/>
                <w:sz w:val="24"/>
              </w:rPr>
              <w:t>P</w:t>
            </w:r>
            <w:r w:rsidRPr="007179A8">
              <w:rPr>
                <w:rFonts w:ascii="Times New Roman" w:hAnsi="Times New Roman" w:cs="Times New Roman"/>
                <w:b/>
                <w:bCs/>
                <w:sz w:val="24"/>
              </w:rPr>
              <w:t>articipate in processes and evaluation to ensure effective and successful project implementation.</w:t>
            </w:r>
          </w:p>
        </w:tc>
      </w:tr>
      <w:tr w:rsidR="006A45F2" w:rsidRPr="007179A8" w14:paraId="5C6F6338" w14:textId="77777777" w:rsidTr="00943A58">
        <w:tc>
          <w:tcPr>
            <w:tcW w:w="13045" w:type="dxa"/>
            <w:gridSpan w:val="4"/>
            <w:shd w:val="clear" w:color="auto" w:fill="ACB9CA" w:themeFill="text2" w:themeFillTint="66"/>
          </w:tcPr>
          <w:p w14:paraId="5C6F6337" w14:textId="77777777" w:rsidR="006A45F2" w:rsidRPr="007179A8" w:rsidRDefault="006A45F2" w:rsidP="006117DC">
            <w:pPr>
              <w:rPr>
                <w:rFonts w:ascii="Times New Roman" w:hAnsi="Times New Roman" w:cs="Times New Roman"/>
                <w:sz w:val="24"/>
                <w:highlight w:val="yellow"/>
              </w:rPr>
            </w:pPr>
            <w:r w:rsidRPr="007179A8">
              <w:rPr>
                <w:rFonts w:ascii="Times New Roman" w:hAnsi="Times New Roman" w:cs="Times New Roman"/>
                <w:b/>
                <w:sz w:val="24"/>
              </w:rPr>
              <w:t>Expected Outcome 2:</w:t>
            </w:r>
            <w:r w:rsidR="002744E1" w:rsidRPr="007179A8">
              <w:rPr>
                <w:rFonts w:ascii="Times New Roman" w:hAnsi="Times New Roman" w:cs="Times New Roman"/>
                <w:b/>
                <w:sz w:val="24"/>
              </w:rPr>
              <w:t xml:space="preserve"> </w:t>
            </w:r>
            <w:r w:rsidR="006117DC" w:rsidRPr="007179A8">
              <w:rPr>
                <w:rFonts w:ascii="Times New Roman" w:hAnsi="Times New Roman" w:cs="Times New Roman"/>
                <w:b/>
                <w:sz w:val="24"/>
              </w:rPr>
              <w:t>Successful project implementation and reporting through collaboration with the National Indian Health Board.</w:t>
            </w:r>
          </w:p>
        </w:tc>
      </w:tr>
      <w:tr w:rsidR="006A45F2" w:rsidRPr="007179A8" w14:paraId="5C6F633D" w14:textId="77777777" w:rsidTr="00943A58">
        <w:tc>
          <w:tcPr>
            <w:tcW w:w="5305" w:type="dxa"/>
            <w:shd w:val="clear" w:color="auto" w:fill="D5DCE4" w:themeFill="text2" w:themeFillTint="33"/>
          </w:tcPr>
          <w:p w14:paraId="5C6F6339" w14:textId="77777777" w:rsidR="006A45F2" w:rsidRPr="007179A8" w:rsidRDefault="006A45F2" w:rsidP="00CD0BAF">
            <w:pPr>
              <w:rPr>
                <w:rFonts w:ascii="Times New Roman" w:hAnsi="Times New Roman" w:cs="Times New Roman"/>
                <w:b/>
                <w:sz w:val="24"/>
              </w:rPr>
            </w:pPr>
            <w:r w:rsidRPr="007179A8">
              <w:rPr>
                <w:rFonts w:ascii="Times New Roman" w:hAnsi="Times New Roman" w:cs="Times New Roman"/>
                <w:b/>
                <w:sz w:val="24"/>
              </w:rPr>
              <w:t>Activities</w:t>
            </w:r>
          </w:p>
        </w:tc>
        <w:tc>
          <w:tcPr>
            <w:tcW w:w="1890" w:type="dxa"/>
            <w:shd w:val="clear" w:color="auto" w:fill="D5DCE4" w:themeFill="text2" w:themeFillTint="33"/>
          </w:tcPr>
          <w:p w14:paraId="5C6F633A" w14:textId="77777777" w:rsidR="006A45F2" w:rsidRPr="007179A8" w:rsidRDefault="006A45F2" w:rsidP="00CD0BAF">
            <w:pPr>
              <w:rPr>
                <w:rFonts w:ascii="Times New Roman" w:hAnsi="Times New Roman" w:cs="Times New Roman"/>
                <w:b/>
                <w:sz w:val="24"/>
              </w:rPr>
            </w:pPr>
            <w:r w:rsidRPr="007179A8">
              <w:rPr>
                <w:rFonts w:ascii="Times New Roman" w:hAnsi="Times New Roman" w:cs="Times New Roman"/>
                <w:b/>
                <w:sz w:val="24"/>
              </w:rPr>
              <w:t>Deadlines</w:t>
            </w:r>
          </w:p>
        </w:tc>
        <w:tc>
          <w:tcPr>
            <w:tcW w:w="2520" w:type="dxa"/>
            <w:shd w:val="clear" w:color="auto" w:fill="D5DCE4" w:themeFill="text2" w:themeFillTint="33"/>
          </w:tcPr>
          <w:p w14:paraId="5C6F633B" w14:textId="77777777" w:rsidR="006A45F2" w:rsidRPr="007179A8" w:rsidRDefault="006A45F2" w:rsidP="00CD0BAF">
            <w:pPr>
              <w:rPr>
                <w:rFonts w:ascii="Times New Roman" w:hAnsi="Times New Roman" w:cs="Times New Roman"/>
                <w:b/>
                <w:sz w:val="24"/>
              </w:rPr>
            </w:pPr>
            <w:r w:rsidRPr="007179A8">
              <w:rPr>
                <w:rFonts w:ascii="Times New Roman" w:hAnsi="Times New Roman" w:cs="Times New Roman"/>
                <w:b/>
                <w:sz w:val="24"/>
              </w:rPr>
              <w:t>Deliverables</w:t>
            </w:r>
          </w:p>
        </w:tc>
        <w:tc>
          <w:tcPr>
            <w:tcW w:w="3330" w:type="dxa"/>
            <w:shd w:val="clear" w:color="auto" w:fill="D5DCE4" w:themeFill="text2" w:themeFillTint="33"/>
          </w:tcPr>
          <w:p w14:paraId="5C6F633C" w14:textId="77777777" w:rsidR="006A45F2" w:rsidRPr="007179A8" w:rsidRDefault="006A45F2" w:rsidP="00CD0BAF">
            <w:pPr>
              <w:rPr>
                <w:rFonts w:ascii="Times New Roman" w:hAnsi="Times New Roman" w:cs="Times New Roman"/>
                <w:b/>
                <w:sz w:val="24"/>
              </w:rPr>
            </w:pPr>
            <w:r w:rsidRPr="007179A8">
              <w:rPr>
                <w:rFonts w:ascii="Times New Roman" w:hAnsi="Times New Roman" w:cs="Times New Roman"/>
                <w:b/>
                <w:sz w:val="24"/>
              </w:rPr>
              <w:t>Person (s) Responsible</w:t>
            </w:r>
          </w:p>
        </w:tc>
      </w:tr>
      <w:tr w:rsidR="00083259" w:rsidRPr="007179A8" w14:paraId="5192AD85" w14:textId="77777777" w:rsidTr="00943A58">
        <w:tc>
          <w:tcPr>
            <w:tcW w:w="5305" w:type="dxa"/>
            <w:shd w:val="clear" w:color="auto" w:fill="D5DCE4" w:themeFill="text2" w:themeFillTint="33"/>
          </w:tcPr>
          <w:p w14:paraId="4E0EBED7" w14:textId="7E68FEC1" w:rsidR="00083259" w:rsidRPr="007179A8" w:rsidRDefault="00083259" w:rsidP="006E2CB8">
            <w:pPr>
              <w:rPr>
                <w:rFonts w:ascii="Times New Roman" w:hAnsi="Times New Roman" w:cs="Times New Roman"/>
                <w:sz w:val="24"/>
              </w:rPr>
            </w:pPr>
            <w:r w:rsidRPr="007179A8">
              <w:rPr>
                <w:rFonts w:ascii="Times New Roman" w:hAnsi="Times New Roman" w:cs="Times New Roman"/>
                <w:sz w:val="24"/>
              </w:rPr>
              <w:t>Activity 2.0: NIHB will host an introductory call with awardees to explain grant activities and agreement.</w:t>
            </w:r>
          </w:p>
        </w:tc>
        <w:tc>
          <w:tcPr>
            <w:tcW w:w="1890" w:type="dxa"/>
            <w:shd w:val="clear" w:color="auto" w:fill="D5DCE4" w:themeFill="text2" w:themeFillTint="33"/>
          </w:tcPr>
          <w:p w14:paraId="26BC2D73" w14:textId="77777777" w:rsidR="00083259" w:rsidRPr="007179A8" w:rsidRDefault="00083259" w:rsidP="00CD0BAF">
            <w:pPr>
              <w:rPr>
                <w:rFonts w:ascii="Times New Roman" w:hAnsi="Times New Roman" w:cs="Times New Roman"/>
                <w:b/>
                <w:sz w:val="24"/>
              </w:rPr>
            </w:pPr>
          </w:p>
        </w:tc>
        <w:tc>
          <w:tcPr>
            <w:tcW w:w="2520" w:type="dxa"/>
            <w:shd w:val="clear" w:color="auto" w:fill="D5DCE4" w:themeFill="text2" w:themeFillTint="33"/>
          </w:tcPr>
          <w:p w14:paraId="1C286B79" w14:textId="4009A8AA" w:rsidR="00083259" w:rsidRPr="007179A8" w:rsidRDefault="001E44ED" w:rsidP="00CD0BAF">
            <w:pPr>
              <w:rPr>
                <w:rFonts w:ascii="Times New Roman" w:hAnsi="Times New Roman" w:cs="Times New Roman"/>
                <w:sz w:val="24"/>
              </w:rPr>
            </w:pPr>
            <w:r w:rsidRPr="007179A8">
              <w:rPr>
                <w:rFonts w:ascii="Times New Roman" w:hAnsi="Times New Roman" w:cs="Times New Roman"/>
                <w:sz w:val="24"/>
              </w:rPr>
              <w:t>1 introductory call</w:t>
            </w:r>
          </w:p>
        </w:tc>
        <w:tc>
          <w:tcPr>
            <w:tcW w:w="3330" w:type="dxa"/>
            <w:shd w:val="clear" w:color="auto" w:fill="D5DCE4" w:themeFill="text2" w:themeFillTint="33"/>
          </w:tcPr>
          <w:p w14:paraId="55AFBA80" w14:textId="77777777" w:rsidR="00083259" w:rsidRPr="007179A8" w:rsidRDefault="00083259" w:rsidP="00CD0BAF">
            <w:pPr>
              <w:rPr>
                <w:rFonts w:ascii="Times New Roman" w:hAnsi="Times New Roman" w:cs="Times New Roman"/>
                <w:b/>
                <w:sz w:val="24"/>
              </w:rPr>
            </w:pPr>
          </w:p>
        </w:tc>
      </w:tr>
      <w:tr w:rsidR="00991C25" w:rsidRPr="007179A8" w14:paraId="5C6F634C" w14:textId="77777777" w:rsidTr="00943A58">
        <w:tc>
          <w:tcPr>
            <w:tcW w:w="5305" w:type="dxa"/>
            <w:shd w:val="clear" w:color="auto" w:fill="D5DCE4" w:themeFill="text2" w:themeFillTint="33"/>
          </w:tcPr>
          <w:p w14:paraId="5C6F6348" w14:textId="39B757AF" w:rsidR="00991C25" w:rsidRPr="007179A8" w:rsidRDefault="00991C25" w:rsidP="006E2CB8">
            <w:pPr>
              <w:rPr>
                <w:rFonts w:ascii="Times New Roman" w:hAnsi="Times New Roman" w:cs="Times New Roman"/>
                <w:sz w:val="24"/>
              </w:rPr>
            </w:pPr>
            <w:r w:rsidRPr="007179A8">
              <w:rPr>
                <w:rFonts w:ascii="Times New Roman" w:hAnsi="Times New Roman" w:cs="Times New Roman"/>
                <w:sz w:val="24"/>
              </w:rPr>
              <w:t>Activity 2.</w:t>
            </w:r>
            <w:r w:rsidR="00321FE1" w:rsidRPr="007179A8">
              <w:rPr>
                <w:rFonts w:ascii="Times New Roman" w:hAnsi="Times New Roman" w:cs="Times New Roman"/>
                <w:sz w:val="24"/>
              </w:rPr>
              <w:t>1</w:t>
            </w:r>
            <w:r w:rsidRPr="007179A8">
              <w:rPr>
                <w:rFonts w:ascii="Times New Roman" w:hAnsi="Times New Roman" w:cs="Times New Roman"/>
                <w:sz w:val="24"/>
              </w:rPr>
              <w:t xml:space="preserve">: Attend </w:t>
            </w:r>
            <w:r w:rsidR="006E2CB8" w:rsidRPr="007179A8">
              <w:rPr>
                <w:rFonts w:ascii="Times New Roman" w:hAnsi="Times New Roman" w:cs="Times New Roman"/>
                <w:sz w:val="24"/>
              </w:rPr>
              <w:t>periodic</w:t>
            </w:r>
            <w:r w:rsidRPr="007179A8">
              <w:rPr>
                <w:rFonts w:ascii="Times New Roman" w:hAnsi="Times New Roman" w:cs="Times New Roman"/>
                <w:sz w:val="24"/>
              </w:rPr>
              <w:t xml:space="preserve"> check-in calls with NIHB.</w:t>
            </w:r>
          </w:p>
        </w:tc>
        <w:tc>
          <w:tcPr>
            <w:tcW w:w="1890" w:type="dxa"/>
            <w:shd w:val="clear" w:color="auto" w:fill="D5DCE4" w:themeFill="text2" w:themeFillTint="33"/>
          </w:tcPr>
          <w:p w14:paraId="5C6F6349" w14:textId="77777777" w:rsidR="00991C25" w:rsidRPr="007179A8" w:rsidRDefault="00991C25" w:rsidP="00CD0BAF">
            <w:pPr>
              <w:rPr>
                <w:rFonts w:ascii="Times New Roman" w:hAnsi="Times New Roman" w:cs="Times New Roman"/>
                <w:b/>
                <w:sz w:val="24"/>
              </w:rPr>
            </w:pPr>
          </w:p>
        </w:tc>
        <w:tc>
          <w:tcPr>
            <w:tcW w:w="2520" w:type="dxa"/>
            <w:shd w:val="clear" w:color="auto" w:fill="D5DCE4" w:themeFill="text2" w:themeFillTint="33"/>
          </w:tcPr>
          <w:p w14:paraId="5C6F634A" w14:textId="77777777" w:rsidR="00991C25" w:rsidRPr="007179A8" w:rsidRDefault="006E2CB8" w:rsidP="00CD0BAF">
            <w:pPr>
              <w:rPr>
                <w:rFonts w:ascii="Times New Roman" w:hAnsi="Times New Roman" w:cs="Times New Roman"/>
                <w:sz w:val="24"/>
              </w:rPr>
            </w:pPr>
            <w:r w:rsidRPr="007179A8">
              <w:rPr>
                <w:rFonts w:ascii="Times New Roman" w:hAnsi="Times New Roman" w:cs="Times New Roman"/>
                <w:sz w:val="24"/>
              </w:rPr>
              <w:t>periodic</w:t>
            </w:r>
            <w:r w:rsidR="00991C25" w:rsidRPr="007179A8">
              <w:rPr>
                <w:rFonts w:ascii="Times New Roman" w:hAnsi="Times New Roman" w:cs="Times New Roman"/>
                <w:sz w:val="24"/>
              </w:rPr>
              <w:t xml:space="preserve"> calls</w:t>
            </w:r>
          </w:p>
        </w:tc>
        <w:tc>
          <w:tcPr>
            <w:tcW w:w="3330" w:type="dxa"/>
            <w:shd w:val="clear" w:color="auto" w:fill="D5DCE4" w:themeFill="text2" w:themeFillTint="33"/>
          </w:tcPr>
          <w:p w14:paraId="5C6F634B" w14:textId="77777777" w:rsidR="00991C25" w:rsidRPr="007179A8" w:rsidRDefault="00991C25" w:rsidP="00CD0BAF">
            <w:pPr>
              <w:rPr>
                <w:rFonts w:ascii="Times New Roman" w:hAnsi="Times New Roman" w:cs="Times New Roman"/>
                <w:b/>
                <w:sz w:val="24"/>
              </w:rPr>
            </w:pPr>
          </w:p>
        </w:tc>
      </w:tr>
      <w:tr w:rsidR="00991C25" w:rsidRPr="007179A8" w14:paraId="5C6F6351" w14:textId="77777777" w:rsidTr="00943A58">
        <w:tc>
          <w:tcPr>
            <w:tcW w:w="5305" w:type="dxa"/>
            <w:shd w:val="clear" w:color="auto" w:fill="D5DCE4" w:themeFill="text2" w:themeFillTint="33"/>
          </w:tcPr>
          <w:p w14:paraId="5C6F634D" w14:textId="5838423C" w:rsidR="00991C25" w:rsidRPr="007179A8" w:rsidRDefault="00991C25" w:rsidP="00943A58">
            <w:pPr>
              <w:rPr>
                <w:rFonts w:ascii="Times New Roman" w:hAnsi="Times New Roman" w:cs="Times New Roman"/>
                <w:sz w:val="24"/>
              </w:rPr>
            </w:pPr>
            <w:r w:rsidRPr="007179A8">
              <w:rPr>
                <w:rFonts w:ascii="Times New Roman" w:hAnsi="Times New Roman" w:cs="Times New Roman"/>
                <w:sz w:val="24"/>
              </w:rPr>
              <w:t>Activity 2.</w:t>
            </w:r>
            <w:r w:rsidR="00321FE1" w:rsidRPr="007179A8">
              <w:rPr>
                <w:rFonts w:ascii="Times New Roman" w:hAnsi="Times New Roman" w:cs="Times New Roman"/>
                <w:sz w:val="24"/>
              </w:rPr>
              <w:t>2</w:t>
            </w:r>
            <w:r w:rsidRPr="007179A8">
              <w:rPr>
                <w:rFonts w:ascii="Times New Roman" w:hAnsi="Times New Roman" w:cs="Times New Roman"/>
                <w:sz w:val="24"/>
              </w:rPr>
              <w:t>: Submit a mid-</w:t>
            </w:r>
            <w:r w:rsidR="00943A58" w:rsidRPr="007179A8">
              <w:rPr>
                <w:rFonts w:ascii="Times New Roman" w:hAnsi="Times New Roman" w:cs="Times New Roman"/>
                <w:sz w:val="24"/>
              </w:rPr>
              <w:t>project</w:t>
            </w:r>
            <w:r w:rsidRPr="007179A8">
              <w:rPr>
                <w:rFonts w:ascii="Times New Roman" w:hAnsi="Times New Roman" w:cs="Times New Roman"/>
                <w:sz w:val="24"/>
              </w:rPr>
              <w:t xml:space="preserve"> progress report to NIHB.</w:t>
            </w:r>
          </w:p>
        </w:tc>
        <w:tc>
          <w:tcPr>
            <w:tcW w:w="1890" w:type="dxa"/>
            <w:shd w:val="clear" w:color="auto" w:fill="D5DCE4" w:themeFill="text2" w:themeFillTint="33"/>
          </w:tcPr>
          <w:p w14:paraId="5C6F634E" w14:textId="77777777" w:rsidR="00991C25" w:rsidRPr="007179A8" w:rsidRDefault="00991C25" w:rsidP="00CD0BAF">
            <w:pPr>
              <w:rPr>
                <w:rFonts w:ascii="Times New Roman" w:hAnsi="Times New Roman" w:cs="Times New Roman"/>
                <w:b/>
                <w:sz w:val="24"/>
              </w:rPr>
            </w:pPr>
          </w:p>
        </w:tc>
        <w:tc>
          <w:tcPr>
            <w:tcW w:w="2520" w:type="dxa"/>
            <w:shd w:val="clear" w:color="auto" w:fill="D5DCE4" w:themeFill="text2" w:themeFillTint="33"/>
          </w:tcPr>
          <w:p w14:paraId="5C6F634F" w14:textId="77777777" w:rsidR="00991C25" w:rsidRPr="007179A8" w:rsidRDefault="00991C25" w:rsidP="00943A58">
            <w:pPr>
              <w:rPr>
                <w:rFonts w:ascii="Times New Roman" w:hAnsi="Times New Roman" w:cs="Times New Roman"/>
                <w:sz w:val="24"/>
              </w:rPr>
            </w:pPr>
            <w:r w:rsidRPr="007179A8">
              <w:rPr>
                <w:rFonts w:ascii="Times New Roman" w:hAnsi="Times New Roman" w:cs="Times New Roman"/>
                <w:sz w:val="24"/>
              </w:rPr>
              <w:t>1 mid-</w:t>
            </w:r>
            <w:r w:rsidR="00943A58" w:rsidRPr="007179A8">
              <w:rPr>
                <w:rFonts w:ascii="Times New Roman" w:hAnsi="Times New Roman" w:cs="Times New Roman"/>
                <w:sz w:val="24"/>
              </w:rPr>
              <w:t>project</w:t>
            </w:r>
            <w:r w:rsidRPr="007179A8">
              <w:rPr>
                <w:rFonts w:ascii="Times New Roman" w:hAnsi="Times New Roman" w:cs="Times New Roman"/>
                <w:sz w:val="24"/>
              </w:rPr>
              <w:t xml:space="preserve"> report</w:t>
            </w:r>
          </w:p>
        </w:tc>
        <w:tc>
          <w:tcPr>
            <w:tcW w:w="3330" w:type="dxa"/>
            <w:shd w:val="clear" w:color="auto" w:fill="D5DCE4" w:themeFill="text2" w:themeFillTint="33"/>
          </w:tcPr>
          <w:p w14:paraId="5C6F6350" w14:textId="77777777" w:rsidR="00991C25" w:rsidRPr="007179A8" w:rsidRDefault="00991C25" w:rsidP="00CD0BAF">
            <w:pPr>
              <w:rPr>
                <w:rFonts w:ascii="Times New Roman" w:hAnsi="Times New Roman" w:cs="Times New Roman"/>
                <w:b/>
                <w:sz w:val="24"/>
              </w:rPr>
            </w:pPr>
          </w:p>
        </w:tc>
      </w:tr>
      <w:tr w:rsidR="00991C25" w:rsidRPr="007179A8" w14:paraId="5C6F6356" w14:textId="77777777" w:rsidTr="00943A58">
        <w:tc>
          <w:tcPr>
            <w:tcW w:w="5305" w:type="dxa"/>
            <w:shd w:val="clear" w:color="auto" w:fill="D5DCE4" w:themeFill="text2" w:themeFillTint="33"/>
          </w:tcPr>
          <w:p w14:paraId="5C6F6352" w14:textId="3F0C80A3" w:rsidR="00991C25" w:rsidRPr="007179A8" w:rsidRDefault="00991C25" w:rsidP="00943A58">
            <w:pPr>
              <w:rPr>
                <w:rFonts w:ascii="Times New Roman" w:hAnsi="Times New Roman" w:cs="Times New Roman"/>
                <w:sz w:val="24"/>
              </w:rPr>
            </w:pPr>
            <w:r w:rsidRPr="007179A8">
              <w:rPr>
                <w:rFonts w:ascii="Times New Roman" w:hAnsi="Times New Roman" w:cs="Times New Roman"/>
                <w:sz w:val="24"/>
              </w:rPr>
              <w:t>Activity 2.</w:t>
            </w:r>
            <w:r w:rsidR="00321FE1" w:rsidRPr="007179A8">
              <w:rPr>
                <w:rFonts w:ascii="Times New Roman" w:hAnsi="Times New Roman" w:cs="Times New Roman"/>
                <w:sz w:val="24"/>
              </w:rPr>
              <w:t>3</w:t>
            </w:r>
            <w:r w:rsidRPr="007179A8">
              <w:rPr>
                <w:rFonts w:ascii="Times New Roman" w:hAnsi="Times New Roman" w:cs="Times New Roman"/>
                <w:sz w:val="24"/>
              </w:rPr>
              <w:t xml:space="preserve">: Submit a </w:t>
            </w:r>
            <w:r w:rsidR="00943A58" w:rsidRPr="007179A8">
              <w:rPr>
                <w:rFonts w:ascii="Times New Roman" w:hAnsi="Times New Roman" w:cs="Times New Roman"/>
                <w:sz w:val="24"/>
              </w:rPr>
              <w:t>project</w:t>
            </w:r>
            <w:r w:rsidRPr="007179A8">
              <w:rPr>
                <w:rFonts w:ascii="Times New Roman" w:hAnsi="Times New Roman" w:cs="Times New Roman"/>
                <w:sz w:val="24"/>
              </w:rPr>
              <w:t>-end report to NIHB that will include evaluation data.</w:t>
            </w:r>
            <w:r w:rsidR="00F76EEF" w:rsidRPr="007179A8">
              <w:rPr>
                <w:rFonts w:ascii="Times New Roman" w:hAnsi="Times New Roman" w:cs="Times New Roman"/>
                <w:sz w:val="24"/>
              </w:rPr>
              <w:t xml:space="preserve"> (NIHB will conduct a post-award evaluation to identify additional TA, training, and resource needs. These may be related to communications capacity or maternal mortality prevention more broadly.)</w:t>
            </w:r>
          </w:p>
        </w:tc>
        <w:tc>
          <w:tcPr>
            <w:tcW w:w="1890" w:type="dxa"/>
            <w:shd w:val="clear" w:color="auto" w:fill="D5DCE4" w:themeFill="text2" w:themeFillTint="33"/>
          </w:tcPr>
          <w:p w14:paraId="5C6F6353" w14:textId="77777777" w:rsidR="00991C25" w:rsidRPr="007179A8" w:rsidRDefault="00991C25" w:rsidP="00CD0BAF">
            <w:pPr>
              <w:rPr>
                <w:rFonts w:ascii="Times New Roman" w:hAnsi="Times New Roman" w:cs="Times New Roman"/>
                <w:b/>
                <w:sz w:val="24"/>
              </w:rPr>
            </w:pPr>
          </w:p>
        </w:tc>
        <w:tc>
          <w:tcPr>
            <w:tcW w:w="2520" w:type="dxa"/>
            <w:shd w:val="clear" w:color="auto" w:fill="D5DCE4" w:themeFill="text2" w:themeFillTint="33"/>
          </w:tcPr>
          <w:p w14:paraId="5C6F6354" w14:textId="77777777" w:rsidR="00991C25" w:rsidRPr="007179A8" w:rsidRDefault="00991C25" w:rsidP="00943A58">
            <w:pPr>
              <w:rPr>
                <w:rFonts w:ascii="Times New Roman" w:hAnsi="Times New Roman" w:cs="Times New Roman"/>
                <w:sz w:val="24"/>
              </w:rPr>
            </w:pPr>
            <w:r w:rsidRPr="007179A8">
              <w:rPr>
                <w:rFonts w:ascii="Times New Roman" w:hAnsi="Times New Roman" w:cs="Times New Roman"/>
                <w:sz w:val="24"/>
              </w:rPr>
              <w:t xml:space="preserve">1 </w:t>
            </w:r>
            <w:r w:rsidR="00943A58" w:rsidRPr="007179A8">
              <w:rPr>
                <w:rFonts w:ascii="Times New Roman" w:hAnsi="Times New Roman" w:cs="Times New Roman"/>
                <w:sz w:val="24"/>
              </w:rPr>
              <w:t>project</w:t>
            </w:r>
            <w:r w:rsidRPr="007179A8">
              <w:rPr>
                <w:rFonts w:ascii="Times New Roman" w:hAnsi="Times New Roman" w:cs="Times New Roman"/>
                <w:sz w:val="24"/>
              </w:rPr>
              <w:t>-end report</w:t>
            </w:r>
          </w:p>
        </w:tc>
        <w:tc>
          <w:tcPr>
            <w:tcW w:w="3330" w:type="dxa"/>
            <w:shd w:val="clear" w:color="auto" w:fill="D5DCE4" w:themeFill="text2" w:themeFillTint="33"/>
          </w:tcPr>
          <w:p w14:paraId="5C6F6355" w14:textId="77777777" w:rsidR="00991C25" w:rsidRPr="007179A8" w:rsidRDefault="00991C25" w:rsidP="00CD0BAF">
            <w:pPr>
              <w:rPr>
                <w:rFonts w:ascii="Times New Roman" w:hAnsi="Times New Roman" w:cs="Times New Roman"/>
                <w:b/>
                <w:sz w:val="24"/>
              </w:rPr>
            </w:pPr>
          </w:p>
        </w:tc>
      </w:tr>
    </w:tbl>
    <w:p w14:paraId="5C6F6357" w14:textId="77777777" w:rsidR="006A45F2" w:rsidRPr="007179A8" w:rsidRDefault="00943A58" w:rsidP="005D518A">
      <w:pPr>
        <w:rPr>
          <w:rFonts w:ascii="Times New Roman" w:hAnsi="Times New Roman" w:cs="Times New Roman"/>
        </w:rPr>
      </w:pPr>
      <w:r w:rsidRPr="007179A8">
        <w:rPr>
          <w:rFonts w:ascii="Times New Roman" w:hAnsi="Times New Roman" w:cs="Times New Roman"/>
        </w:rPr>
        <w:lastRenderedPageBreak/>
        <w:t xml:space="preserve">*This objective is mandatory for all NIHB </w:t>
      </w:r>
      <w:proofErr w:type="spellStart"/>
      <w:r w:rsidRPr="007179A8">
        <w:rPr>
          <w:rFonts w:ascii="Times New Roman" w:hAnsi="Times New Roman" w:cs="Times New Roman"/>
        </w:rPr>
        <w:t>subawardees</w:t>
      </w:r>
      <w:proofErr w:type="spellEnd"/>
      <w:r w:rsidRPr="007179A8">
        <w:rPr>
          <w:rFonts w:ascii="Times New Roman" w:hAnsi="Times New Roman" w:cs="Times New Roman"/>
        </w:rPr>
        <w:t xml:space="preserve"> to include in project work plan and budget.</w:t>
      </w:r>
    </w:p>
    <w:sectPr w:rsidR="006A45F2" w:rsidRPr="007179A8" w:rsidSect="002744E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0"/>
    <w:lvl w:ilvl="0">
      <w:start w:val="1"/>
      <w:numFmt w:val="decimal"/>
      <w:lvlText w:val="%1"/>
      <w:lvlJc w:val="left"/>
      <w:rPr>
        <w:rFonts w:cs="Times New Roman"/>
      </w:rPr>
    </w:lvl>
    <w:lvl w:ilvl="1">
      <w:start w:val="1"/>
      <w:numFmt w:val="upperLetter"/>
      <w:pStyle w:val="Level2"/>
      <w:lvlText w:val="%2."/>
      <w:lvlJc w:val="left"/>
      <w:pPr>
        <w:tabs>
          <w:tab w:val="num" w:pos="2520"/>
        </w:tabs>
        <w:ind w:left="252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8362AB"/>
    <w:multiLevelType w:val="hybridMultilevel"/>
    <w:tmpl w:val="30ACBB0E"/>
    <w:lvl w:ilvl="0" w:tplc="7EC27914">
      <w:start w:val="1"/>
      <w:numFmt w:val="bullet"/>
      <w:lvlText w:val=""/>
      <w:lvlJc w:val="left"/>
      <w:pPr>
        <w:ind w:left="1080" w:hanging="360"/>
      </w:pPr>
      <w:rPr>
        <w:rFonts w:ascii="Wingdings" w:hAnsi="Wingdings" w:hint="default"/>
        <w:sz w:val="52"/>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A6885"/>
    <w:multiLevelType w:val="hybridMultilevel"/>
    <w:tmpl w:val="FD80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F20E3"/>
    <w:multiLevelType w:val="hybridMultilevel"/>
    <w:tmpl w:val="46BE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5F4C"/>
    <w:multiLevelType w:val="hybridMultilevel"/>
    <w:tmpl w:val="3EACA59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84331"/>
    <w:multiLevelType w:val="hybridMultilevel"/>
    <w:tmpl w:val="2382B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7A46"/>
    <w:multiLevelType w:val="hybridMultilevel"/>
    <w:tmpl w:val="A112AD14"/>
    <w:lvl w:ilvl="0" w:tplc="C14AE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E7E10"/>
    <w:multiLevelType w:val="hybridMultilevel"/>
    <w:tmpl w:val="E022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63D91"/>
    <w:multiLevelType w:val="hybridMultilevel"/>
    <w:tmpl w:val="6B74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0713E"/>
    <w:multiLevelType w:val="multilevel"/>
    <w:tmpl w:val="68FA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F1490"/>
    <w:multiLevelType w:val="hybridMultilevel"/>
    <w:tmpl w:val="A9AC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875E3"/>
    <w:multiLevelType w:val="multilevel"/>
    <w:tmpl w:val="AFF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02B3A"/>
    <w:multiLevelType w:val="hybridMultilevel"/>
    <w:tmpl w:val="0BC6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C4BB9"/>
    <w:multiLevelType w:val="hybridMultilevel"/>
    <w:tmpl w:val="69A6A42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9D0C01"/>
    <w:multiLevelType w:val="multilevel"/>
    <w:tmpl w:val="658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E2B19"/>
    <w:multiLevelType w:val="hybridMultilevel"/>
    <w:tmpl w:val="D66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739105">
    <w:abstractNumId w:val="3"/>
  </w:num>
  <w:num w:numId="2" w16cid:durableId="1096250536">
    <w:abstractNumId w:val="5"/>
  </w:num>
  <w:num w:numId="3" w16cid:durableId="217010411">
    <w:abstractNumId w:val="15"/>
  </w:num>
  <w:num w:numId="4" w16cid:durableId="1858494675">
    <w:abstractNumId w:val="13"/>
  </w:num>
  <w:num w:numId="5" w16cid:durableId="1166478258">
    <w:abstractNumId w:val="8"/>
  </w:num>
  <w:num w:numId="6" w16cid:durableId="1681546367">
    <w:abstractNumId w:val="1"/>
  </w:num>
  <w:num w:numId="7" w16cid:durableId="82651121">
    <w:abstractNumId w:val="4"/>
  </w:num>
  <w:num w:numId="8" w16cid:durableId="689914030">
    <w:abstractNumId w:val="10"/>
  </w:num>
  <w:num w:numId="9" w16cid:durableId="1839732198">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16cid:durableId="1014385346">
    <w:abstractNumId w:val="12"/>
  </w:num>
  <w:num w:numId="11" w16cid:durableId="1045786886">
    <w:abstractNumId w:val="7"/>
  </w:num>
  <w:num w:numId="12" w16cid:durableId="142701058">
    <w:abstractNumId w:val="2"/>
  </w:num>
  <w:num w:numId="13" w16cid:durableId="625431055">
    <w:abstractNumId w:val="6"/>
  </w:num>
  <w:num w:numId="14" w16cid:durableId="1375691558">
    <w:abstractNumId w:val="11"/>
  </w:num>
  <w:num w:numId="15" w16cid:durableId="1942565282">
    <w:abstractNumId w:val="14"/>
  </w:num>
  <w:num w:numId="16" w16cid:durableId="1649439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93"/>
    <w:rsid w:val="0001163D"/>
    <w:rsid w:val="0002340D"/>
    <w:rsid w:val="0003405B"/>
    <w:rsid w:val="00043905"/>
    <w:rsid w:val="000476BF"/>
    <w:rsid w:val="00051976"/>
    <w:rsid w:val="00054971"/>
    <w:rsid w:val="00060867"/>
    <w:rsid w:val="000705B6"/>
    <w:rsid w:val="00077FCC"/>
    <w:rsid w:val="00083259"/>
    <w:rsid w:val="00083964"/>
    <w:rsid w:val="00087487"/>
    <w:rsid w:val="000C1BD3"/>
    <w:rsid w:val="000C2A59"/>
    <w:rsid w:val="000C3680"/>
    <w:rsid w:val="000C3690"/>
    <w:rsid w:val="000C556E"/>
    <w:rsid w:val="000D10C7"/>
    <w:rsid w:val="000D21A2"/>
    <w:rsid w:val="000E157E"/>
    <w:rsid w:val="000E42E5"/>
    <w:rsid w:val="00101D03"/>
    <w:rsid w:val="00103B4A"/>
    <w:rsid w:val="00122051"/>
    <w:rsid w:val="0013463C"/>
    <w:rsid w:val="00136421"/>
    <w:rsid w:val="001449B2"/>
    <w:rsid w:val="0014616B"/>
    <w:rsid w:val="00146929"/>
    <w:rsid w:val="001509DB"/>
    <w:rsid w:val="001627D4"/>
    <w:rsid w:val="001753EC"/>
    <w:rsid w:val="00186CC2"/>
    <w:rsid w:val="00197EB7"/>
    <w:rsid w:val="001A2AD6"/>
    <w:rsid w:val="001A5449"/>
    <w:rsid w:val="001B4AA7"/>
    <w:rsid w:val="001E44ED"/>
    <w:rsid w:val="001E458A"/>
    <w:rsid w:val="001E5F72"/>
    <w:rsid w:val="001E70D2"/>
    <w:rsid w:val="001E7D29"/>
    <w:rsid w:val="001F0D44"/>
    <w:rsid w:val="00201144"/>
    <w:rsid w:val="00207C56"/>
    <w:rsid w:val="00225DC6"/>
    <w:rsid w:val="00225EB7"/>
    <w:rsid w:val="00227425"/>
    <w:rsid w:val="0023227C"/>
    <w:rsid w:val="00232F4B"/>
    <w:rsid w:val="002330A7"/>
    <w:rsid w:val="00244D90"/>
    <w:rsid w:val="00246A11"/>
    <w:rsid w:val="002626A1"/>
    <w:rsid w:val="00265406"/>
    <w:rsid w:val="002744E1"/>
    <w:rsid w:val="00276B10"/>
    <w:rsid w:val="002813E6"/>
    <w:rsid w:val="002853DA"/>
    <w:rsid w:val="00295A7B"/>
    <w:rsid w:val="0029689B"/>
    <w:rsid w:val="00297A81"/>
    <w:rsid w:val="002A4888"/>
    <w:rsid w:val="002B61B4"/>
    <w:rsid w:val="002B6632"/>
    <w:rsid w:val="002C2775"/>
    <w:rsid w:val="002D5F71"/>
    <w:rsid w:val="002E12CE"/>
    <w:rsid w:val="002F05C9"/>
    <w:rsid w:val="002F625F"/>
    <w:rsid w:val="00300623"/>
    <w:rsid w:val="00304794"/>
    <w:rsid w:val="003058A6"/>
    <w:rsid w:val="00305B7C"/>
    <w:rsid w:val="00306269"/>
    <w:rsid w:val="003100E3"/>
    <w:rsid w:val="00310FB1"/>
    <w:rsid w:val="00316DE2"/>
    <w:rsid w:val="00321FE1"/>
    <w:rsid w:val="003245AE"/>
    <w:rsid w:val="00325354"/>
    <w:rsid w:val="0032748E"/>
    <w:rsid w:val="00332CC6"/>
    <w:rsid w:val="00341054"/>
    <w:rsid w:val="00342784"/>
    <w:rsid w:val="00347055"/>
    <w:rsid w:val="00350770"/>
    <w:rsid w:val="00375D5D"/>
    <w:rsid w:val="00382E93"/>
    <w:rsid w:val="003A65A2"/>
    <w:rsid w:val="003B3001"/>
    <w:rsid w:val="003C364D"/>
    <w:rsid w:val="003C653C"/>
    <w:rsid w:val="004116A4"/>
    <w:rsid w:val="00411CB2"/>
    <w:rsid w:val="0044084E"/>
    <w:rsid w:val="00447744"/>
    <w:rsid w:val="00451CAA"/>
    <w:rsid w:val="004563D7"/>
    <w:rsid w:val="00464049"/>
    <w:rsid w:val="004803C4"/>
    <w:rsid w:val="0048185D"/>
    <w:rsid w:val="004A1B87"/>
    <w:rsid w:val="004B41CD"/>
    <w:rsid w:val="004B7790"/>
    <w:rsid w:val="004C6DF3"/>
    <w:rsid w:val="004D10A7"/>
    <w:rsid w:val="004D33BB"/>
    <w:rsid w:val="004D3FEF"/>
    <w:rsid w:val="004D5302"/>
    <w:rsid w:val="004F6DA5"/>
    <w:rsid w:val="00501AE7"/>
    <w:rsid w:val="0053703D"/>
    <w:rsid w:val="00545A8C"/>
    <w:rsid w:val="00550CD8"/>
    <w:rsid w:val="00556B1D"/>
    <w:rsid w:val="00560820"/>
    <w:rsid w:val="00561E62"/>
    <w:rsid w:val="005635CE"/>
    <w:rsid w:val="005723F2"/>
    <w:rsid w:val="00574380"/>
    <w:rsid w:val="00582CDE"/>
    <w:rsid w:val="00586F2F"/>
    <w:rsid w:val="00590E0A"/>
    <w:rsid w:val="0059285E"/>
    <w:rsid w:val="005B2AD7"/>
    <w:rsid w:val="005D518A"/>
    <w:rsid w:val="005D779C"/>
    <w:rsid w:val="005E4F8E"/>
    <w:rsid w:val="005E5078"/>
    <w:rsid w:val="006117DC"/>
    <w:rsid w:val="006144CC"/>
    <w:rsid w:val="00616E12"/>
    <w:rsid w:val="00617143"/>
    <w:rsid w:val="00617413"/>
    <w:rsid w:val="00622D8B"/>
    <w:rsid w:val="00635692"/>
    <w:rsid w:val="0065474B"/>
    <w:rsid w:val="00696086"/>
    <w:rsid w:val="006978BC"/>
    <w:rsid w:val="006A45F2"/>
    <w:rsid w:val="006B56E3"/>
    <w:rsid w:val="006D14C1"/>
    <w:rsid w:val="006D7BA3"/>
    <w:rsid w:val="006E2CB8"/>
    <w:rsid w:val="006E4F72"/>
    <w:rsid w:val="00712E5C"/>
    <w:rsid w:val="0071534D"/>
    <w:rsid w:val="007179A8"/>
    <w:rsid w:val="00737FAC"/>
    <w:rsid w:val="00740A02"/>
    <w:rsid w:val="0074742C"/>
    <w:rsid w:val="00762B41"/>
    <w:rsid w:val="007658A7"/>
    <w:rsid w:val="007708A6"/>
    <w:rsid w:val="00772DF0"/>
    <w:rsid w:val="00775133"/>
    <w:rsid w:val="00792DCA"/>
    <w:rsid w:val="00793F15"/>
    <w:rsid w:val="00795287"/>
    <w:rsid w:val="007B106E"/>
    <w:rsid w:val="007C02C6"/>
    <w:rsid w:val="007E4092"/>
    <w:rsid w:val="007F4CAD"/>
    <w:rsid w:val="007F5475"/>
    <w:rsid w:val="0081101E"/>
    <w:rsid w:val="008241A3"/>
    <w:rsid w:val="00827CFE"/>
    <w:rsid w:val="008362DF"/>
    <w:rsid w:val="00840970"/>
    <w:rsid w:val="00840F24"/>
    <w:rsid w:val="008444E1"/>
    <w:rsid w:val="00867D64"/>
    <w:rsid w:val="00873007"/>
    <w:rsid w:val="00882D10"/>
    <w:rsid w:val="00885ED5"/>
    <w:rsid w:val="00886BAB"/>
    <w:rsid w:val="008B0774"/>
    <w:rsid w:val="008B1EDF"/>
    <w:rsid w:val="008B4A94"/>
    <w:rsid w:val="008B74B5"/>
    <w:rsid w:val="008C33C8"/>
    <w:rsid w:val="008D59C6"/>
    <w:rsid w:val="008D6130"/>
    <w:rsid w:val="008E2957"/>
    <w:rsid w:val="0090394C"/>
    <w:rsid w:val="00943A58"/>
    <w:rsid w:val="00957014"/>
    <w:rsid w:val="00991C25"/>
    <w:rsid w:val="00992E28"/>
    <w:rsid w:val="009B0BFA"/>
    <w:rsid w:val="009B2447"/>
    <w:rsid w:val="009B7CA1"/>
    <w:rsid w:val="009C54F4"/>
    <w:rsid w:val="009D343D"/>
    <w:rsid w:val="009E1AC5"/>
    <w:rsid w:val="009F6B94"/>
    <w:rsid w:val="00A05971"/>
    <w:rsid w:val="00A1192B"/>
    <w:rsid w:val="00A134D0"/>
    <w:rsid w:val="00A24344"/>
    <w:rsid w:val="00A252BC"/>
    <w:rsid w:val="00A2568D"/>
    <w:rsid w:val="00A34490"/>
    <w:rsid w:val="00A437B3"/>
    <w:rsid w:val="00A43D96"/>
    <w:rsid w:val="00A472AD"/>
    <w:rsid w:val="00A55F71"/>
    <w:rsid w:val="00A61A66"/>
    <w:rsid w:val="00A65169"/>
    <w:rsid w:val="00A7E631"/>
    <w:rsid w:val="00A91E04"/>
    <w:rsid w:val="00A96FD8"/>
    <w:rsid w:val="00AA5888"/>
    <w:rsid w:val="00AA72DE"/>
    <w:rsid w:val="00AB6B02"/>
    <w:rsid w:val="00AC624D"/>
    <w:rsid w:val="00AD113B"/>
    <w:rsid w:val="00AD189E"/>
    <w:rsid w:val="00AD1B69"/>
    <w:rsid w:val="00AF4643"/>
    <w:rsid w:val="00B0213B"/>
    <w:rsid w:val="00B2075A"/>
    <w:rsid w:val="00B27E57"/>
    <w:rsid w:val="00B31667"/>
    <w:rsid w:val="00B32526"/>
    <w:rsid w:val="00B42B3B"/>
    <w:rsid w:val="00B71B3B"/>
    <w:rsid w:val="00B77818"/>
    <w:rsid w:val="00B852C5"/>
    <w:rsid w:val="00BA369A"/>
    <w:rsid w:val="00BA3A52"/>
    <w:rsid w:val="00BC44A0"/>
    <w:rsid w:val="00BE3E14"/>
    <w:rsid w:val="00BF093B"/>
    <w:rsid w:val="00BF29A5"/>
    <w:rsid w:val="00BF4DE6"/>
    <w:rsid w:val="00C06FA4"/>
    <w:rsid w:val="00C12B95"/>
    <w:rsid w:val="00C255B1"/>
    <w:rsid w:val="00C25ABD"/>
    <w:rsid w:val="00C27307"/>
    <w:rsid w:val="00C37F0F"/>
    <w:rsid w:val="00C5442E"/>
    <w:rsid w:val="00C64BCC"/>
    <w:rsid w:val="00C74D89"/>
    <w:rsid w:val="00C827EA"/>
    <w:rsid w:val="00C84830"/>
    <w:rsid w:val="00C90121"/>
    <w:rsid w:val="00C92A09"/>
    <w:rsid w:val="00C940EA"/>
    <w:rsid w:val="00C9482F"/>
    <w:rsid w:val="00C94CA0"/>
    <w:rsid w:val="00C971E2"/>
    <w:rsid w:val="00CA35F0"/>
    <w:rsid w:val="00CA7D06"/>
    <w:rsid w:val="00CB08B8"/>
    <w:rsid w:val="00CB2A1A"/>
    <w:rsid w:val="00CB4215"/>
    <w:rsid w:val="00CB63A4"/>
    <w:rsid w:val="00CD0BAF"/>
    <w:rsid w:val="00CD589E"/>
    <w:rsid w:val="00CD6F38"/>
    <w:rsid w:val="00D073D1"/>
    <w:rsid w:val="00D12A89"/>
    <w:rsid w:val="00D13CC1"/>
    <w:rsid w:val="00D216B4"/>
    <w:rsid w:val="00D24629"/>
    <w:rsid w:val="00D25744"/>
    <w:rsid w:val="00D3296B"/>
    <w:rsid w:val="00D3333F"/>
    <w:rsid w:val="00D35291"/>
    <w:rsid w:val="00D40224"/>
    <w:rsid w:val="00D42B5B"/>
    <w:rsid w:val="00D50085"/>
    <w:rsid w:val="00D66ADF"/>
    <w:rsid w:val="00D74D9C"/>
    <w:rsid w:val="00DB49EF"/>
    <w:rsid w:val="00DC72DC"/>
    <w:rsid w:val="00DD1EC5"/>
    <w:rsid w:val="00DD2B3C"/>
    <w:rsid w:val="00DE3A99"/>
    <w:rsid w:val="00DE42E3"/>
    <w:rsid w:val="00DF4DD6"/>
    <w:rsid w:val="00E017E2"/>
    <w:rsid w:val="00E165BC"/>
    <w:rsid w:val="00E17C2C"/>
    <w:rsid w:val="00E2097C"/>
    <w:rsid w:val="00E27046"/>
    <w:rsid w:val="00E42FE3"/>
    <w:rsid w:val="00E64DFD"/>
    <w:rsid w:val="00E702CB"/>
    <w:rsid w:val="00E70BC8"/>
    <w:rsid w:val="00E712AD"/>
    <w:rsid w:val="00E82D2F"/>
    <w:rsid w:val="00E90C18"/>
    <w:rsid w:val="00EA2F69"/>
    <w:rsid w:val="00EA3956"/>
    <w:rsid w:val="00EB64B8"/>
    <w:rsid w:val="00EC3788"/>
    <w:rsid w:val="00ED3C52"/>
    <w:rsid w:val="00ED5EEE"/>
    <w:rsid w:val="00EE79F4"/>
    <w:rsid w:val="00F07474"/>
    <w:rsid w:val="00F20699"/>
    <w:rsid w:val="00F21879"/>
    <w:rsid w:val="00F24716"/>
    <w:rsid w:val="00F302E2"/>
    <w:rsid w:val="00F317A3"/>
    <w:rsid w:val="00F32A74"/>
    <w:rsid w:val="00F33001"/>
    <w:rsid w:val="00F34087"/>
    <w:rsid w:val="00F416FE"/>
    <w:rsid w:val="00F41C2B"/>
    <w:rsid w:val="00F45ECB"/>
    <w:rsid w:val="00F607C8"/>
    <w:rsid w:val="00F6205F"/>
    <w:rsid w:val="00F76EEF"/>
    <w:rsid w:val="00F96D8A"/>
    <w:rsid w:val="00FD4537"/>
    <w:rsid w:val="00FE7E86"/>
    <w:rsid w:val="00FF0660"/>
    <w:rsid w:val="0397B85C"/>
    <w:rsid w:val="05380CA9"/>
    <w:rsid w:val="09C2FB08"/>
    <w:rsid w:val="09D5C25D"/>
    <w:rsid w:val="0AA1D9AE"/>
    <w:rsid w:val="0C94855B"/>
    <w:rsid w:val="0F86C8EF"/>
    <w:rsid w:val="100419F7"/>
    <w:rsid w:val="106867B4"/>
    <w:rsid w:val="1073F20E"/>
    <w:rsid w:val="10AA89F1"/>
    <w:rsid w:val="116E0B8E"/>
    <w:rsid w:val="12277079"/>
    <w:rsid w:val="125071EC"/>
    <w:rsid w:val="12ACAC7F"/>
    <w:rsid w:val="13EFD5FF"/>
    <w:rsid w:val="148C83F3"/>
    <w:rsid w:val="16285454"/>
    <w:rsid w:val="17345498"/>
    <w:rsid w:val="1926F8CF"/>
    <w:rsid w:val="19BB09B7"/>
    <w:rsid w:val="1ABFEAFE"/>
    <w:rsid w:val="1CA6B7AE"/>
    <w:rsid w:val="1CD93BFC"/>
    <w:rsid w:val="1CDAA697"/>
    <w:rsid w:val="1DF2E20E"/>
    <w:rsid w:val="1EC58581"/>
    <w:rsid w:val="1ED17540"/>
    <w:rsid w:val="1EF25032"/>
    <w:rsid w:val="1FB4BF85"/>
    <w:rsid w:val="2042F9BC"/>
    <w:rsid w:val="20C84E6E"/>
    <w:rsid w:val="20FE7480"/>
    <w:rsid w:val="2149C09D"/>
    <w:rsid w:val="21CF9149"/>
    <w:rsid w:val="236A57D5"/>
    <w:rsid w:val="26B447DB"/>
    <w:rsid w:val="282271AE"/>
    <w:rsid w:val="288E1EBF"/>
    <w:rsid w:val="2A3406BA"/>
    <w:rsid w:val="2B3B95CC"/>
    <w:rsid w:val="2DC4C02E"/>
    <w:rsid w:val="2DFB288F"/>
    <w:rsid w:val="2F17E966"/>
    <w:rsid w:val="2F3F3004"/>
    <w:rsid w:val="2FC848D2"/>
    <w:rsid w:val="33B762E6"/>
    <w:rsid w:val="33FC9FF8"/>
    <w:rsid w:val="340BCE81"/>
    <w:rsid w:val="359B53A3"/>
    <w:rsid w:val="37BC9069"/>
    <w:rsid w:val="37D94F33"/>
    <w:rsid w:val="38EB0C50"/>
    <w:rsid w:val="3A8CC1F4"/>
    <w:rsid w:val="3C0B9E3C"/>
    <w:rsid w:val="3D787CFA"/>
    <w:rsid w:val="3E2BDBAB"/>
    <w:rsid w:val="42446639"/>
    <w:rsid w:val="42A85A0F"/>
    <w:rsid w:val="43966578"/>
    <w:rsid w:val="43E984E6"/>
    <w:rsid w:val="44BD5F79"/>
    <w:rsid w:val="451375EA"/>
    <w:rsid w:val="45CFFC9F"/>
    <w:rsid w:val="45E01A94"/>
    <w:rsid w:val="47C6F998"/>
    <w:rsid w:val="492714F7"/>
    <w:rsid w:val="49FD480B"/>
    <w:rsid w:val="4A065DE2"/>
    <w:rsid w:val="4A2AFA82"/>
    <w:rsid w:val="4B5EC78B"/>
    <w:rsid w:val="4BC83B59"/>
    <w:rsid w:val="4C7617AE"/>
    <w:rsid w:val="4D0B5F1D"/>
    <w:rsid w:val="4D861CC1"/>
    <w:rsid w:val="517F628D"/>
    <w:rsid w:val="5549B1FF"/>
    <w:rsid w:val="56D8F850"/>
    <w:rsid w:val="57D41A81"/>
    <w:rsid w:val="58F49DFA"/>
    <w:rsid w:val="5907B73C"/>
    <w:rsid w:val="59288CE3"/>
    <w:rsid w:val="59608350"/>
    <w:rsid w:val="5ABEFEC5"/>
    <w:rsid w:val="5BE9D87E"/>
    <w:rsid w:val="5C1A9F3E"/>
    <w:rsid w:val="5C747A30"/>
    <w:rsid w:val="5FE0989A"/>
    <w:rsid w:val="60F91307"/>
    <w:rsid w:val="6262ECAA"/>
    <w:rsid w:val="64650608"/>
    <w:rsid w:val="65A75D7D"/>
    <w:rsid w:val="65CC842A"/>
    <w:rsid w:val="65CFD74E"/>
    <w:rsid w:val="6658EB93"/>
    <w:rsid w:val="66CEC262"/>
    <w:rsid w:val="69F8DA43"/>
    <w:rsid w:val="6A3DD132"/>
    <w:rsid w:val="6BF94520"/>
    <w:rsid w:val="6C91BECD"/>
    <w:rsid w:val="6D5873E9"/>
    <w:rsid w:val="6F1A5160"/>
    <w:rsid w:val="6F80A629"/>
    <w:rsid w:val="6FCCFCCD"/>
    <w:rsid w:val="70BA33FB"/>
    <w:rsid w:val="739D47A1"/>
    <w:rsid w:val="7518D9D3"/>
    <w:rsid w:val="79A75D42"/>
    <w:rsid w:val="7C62A97D"/>
    <w:rsid w:val="7C7AA2EA"/>
    <w:rsid w:val="7CBBBD2A"/>
    <w:rsid w:val="7D9DEDE6"/>
    <w:rsid w:val="7E8BFC91"/>
    <w:rsid w:val="7F3A9A2F"/>
    <w:rsid w:val="7FC5A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6270"/>
  <w15:chartTrackingRefBased/>
  <w15:docId w15:val="{140BFF22-B685-5743-A403-B8855293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A7"/>
  </w:style>
  <w:style w:type="paragraph" w:styleId="Heading1">
    <w:name w:val="heading 1"/>
    <w:basedOn w:val="Normal"/>
    <w:next w:val="Normal"/>
    <w:link w:val="Heading1Char"/>
    <w:uiPriority w:val="9"/>
    <w:qFormat/>
    <w:rsid w:val="00382E9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82E9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82E9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82E9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82E9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82E9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82E9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82E9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82E9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E9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382E93"/>
    <w:rPr>
      <w:caps/>
      <w:spacing w:val="15"/>
      <w:shd w:val="clear" w:color="auto" w:fill="DEEAF6" w:themeFill="accent1" w:themeFillTint="33"/>
    </w:rPr>
  </w:style>
  <w:style w:type="character" w:customStyle="1" w:styleId="Heading3Char">
    <w:name w:val="Heading 3 Char"/>
    <w:basedOn w:val="DefaultParagraphFont"/>
    <w:link w:val="Heading3"/>
    <w:uiPriority w:val="9"/>
    <w:rsid w:val="00382E93"/>
    <w:rPr>
      <w:caps/>
      <w:color w:val="1F4D78" w:themeColor="accent1" w:themeShade="7F"/>
      <w:spacing w:val="15"/>
    </w:rPr>
  </w:style>
  <w:style w:type="character" w:customStyle="1" w:styleId="Heading4Char">
    <w:name w:val="Heading 4 Char"/>
    <w:basedOn w:val="DefaultParagraphFont"/>
    <w:link w:val="Heading4"/>
    <w:uiPriority w:val="9"/>
    <w:semiHidden/>
    <w:rsid w:val="00382E93"/>
    <w:rPr>
      <w:caps/>
      <w:color w:val="2E74B5" w:themeColor="accent1" w:themeShade="BF"/>
      <w:spacing w:val="10"/>
    </w:rPr>
  </w:style>
  <w:style w:type="character" w:customStyle="1" w:styleId="Heading5Char">
    <w:name w:val="Heading 5 Char"/>
    <w:basedOn w:val="DefaultParagraphFont"/>
    <w:link w:val="Heading5"/>
    <w:uiPriority w:val="9"/>
    <w:semiHidden/>
    <w:rsid w:val="00382E93"/>
    <w:rPr>
      <w:caps/>
      <w:color w:val="2E74B5" w:themeColor="accent1" w:themeShade="BF"/>
      <w:spacing w:val="10"/>
    </w:rPr>
  </w:style>
  <w:style w:type="character" w:customStyle="1" w:styleId="Heading6Char">
    <w:name w:val="Heading 6 Char"/>
    <w:basedOn w:val="DefaultParagraphFont"/>
    <w:link w:val="Heading6"/>
    <w:uiPriority w:val="9"/>
    <w:semiHidden/>
    <w:rsid w:val="00382E93"/>
    <w:rPr>
      <w:caps/>
      <w:color w:val="2E74B5" w:themeColor="accent1" w:themeShade="BF"/>
      <w:spacing w:val="10"/>
    </w:rPr>
  </w:style>
  <w:style w:type="character" w:customStyle="1" w:styleId="Heading7Char">
    <w:name w:val="Heading 7 Char"/>
    <w:basedOn w:val="DefaultParagraphFont"/>
    <w:link w:val="Heading7"/>
    <w:uiPriority w:val="9"/>
    <w:semiHidden/>
    <w:rsid w:val="00382E93"/>
    <w:rPr>
      <w:caps/>
      <w:color w:val="2E74B5" w:themeColor="accent1" w:themeShade="BF"/>
      <w:spacing w:val="10"/>
    </w:rPr>
  </w:style>
  <w:style w:type="character" w:customStyle="1" w:styleId="Heading8Char">
    <w:name w:val="Heading 8 Char"/>
    <w:basedOn w:val="DefaultParagraphFont"/>
    <w:link w:val="Heading8"/>
    <w:uiPriority w:val="9"/>
    <w:semiHidden/>
    <w:rsid w:val="00382E93"/>
    <w:rPr>
      <w:caps/>
      <w:spacing w:val="10"/>
      <w:sz w:val="18"/>
      <w:szCs w:val="18"/>
    </w:rPr>
  </w:style>
  <w:style w:type="character" w:customStyle="1" w:styleId="Heading9Char">
    <w:name w:val="Heading 9 Char"/>
    <w:basedOn w:val="DefaultParagraphFont"/>
    <w:link w:val="Heading9"/>
    <w:uiPriority w:val="9"/>
    <w:semiHidden/>
    <w:rsid w:val="00382E93"/>
    <w:rPr>
      <w:i/>
      <w:iCs/>
      <w:caps/>
      <w:spacing w:val="10"/>
      <w:sz w:val="18"/>
      <w:szCs w:val="18"/>
    </w:rPr>
  </w:style>
  <w:style w:type="paragraph" w:styleId="Caption">
    <w:name w:val="caption"/>
    <w:basedOn w:val="Normal"/>
    <w:next w:val="Normal"/>
    <w:uiPriority w:val="35"/>
    <w:semiHidden/>
    <w:unhideWhenUsed/>
    <w:qFormat/>
    <w:rsid w:val="00382E93"/>
    <w:rPr>
      <w:b/>
      <w:bCs/>
      <w:color w:val="2E74B5" w:themeColor="accent1" w:themeShade="BF"/>
      <w:sz w:val="16"/>
      <w:szCs w:val="16"/>
    </w:rPr>
  </w:style>
  <w:style w:type="paragraph" w:styleId="Title">
    <w:name w:val="Title"/>
    <w:basedOn w:val="Normal"/>
    <w:next w:val="Normal"/>
    <w:link w:val="TitleChar"/>
    <w:uiPriority w:val="10"/>
    <w:qFormat/>
    <w:rsid w:val="00382E9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82E9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82E9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82E93"/>
    <w:rPr>
      <w:caps/>
      <w:color w:val="595959" w:themeColor="text1" w:themeTint="A6"/>
      <w:spacing w:val="10"/>
      <w:sz w:val="21"/>
      <w:szCs w:val="21"/>
    </w:rPr>
  </w:style>
  <w:style w:type="character" w:styleId="Strong">
    <w:name w:val="Strong"/>
    <w:uiPriority w:val="22"/>
    <w:qFormat/>
    <w:rsid w:val="00382E93"/>
    <w:rPr>
      <w:b/>
      <w:bCs/>
    </w:rPr>
  </w:style>
  <w:style w:type="character" w:styleId="Emphasis">
    <w:name w:val="Emphasis"/>
    <w:uiPriority w:val="20"/>
    <w:qFormat/>
    <w:rsid w:val="00382E93"/>
    <w:rPr>
      <w:caps/>
      <w:color w:val="1F4D78" w:themeColor="accent1" w:themeShade="7F"/>
      <w:spacing w:val="5"/>
    </w:rPr>
  </w:style>
  <w:style w:type="paragraph" w:styleId="NoSpacing">
    <w:name w:val="No Spacing"/>
    <w:uiPriority w:val="1"/>
    <w:qFormat/>
    <w:rsid w:val="00382E93"/>
    <w:pPr>
      <w:spacing w:after="0" w:line="240" w:lineRule="auto"/>
    </w:pPr>
  </w:style>
  <w:style w:type="paragraph" w:styleId="Quote">
    <w:name w:val="Quote"/>
    <w:basedOn w:val="Normal"/>
    <w:next w:val="Normal"/>
    <w:link w:val="QuoteChar"/>
    <w:uiPriority w:val="29"/>
    <w:qFormat/>
    <w:rsid w:val="00382E93"/>
    <w:rPr>
      <w:i/>
      <w:iCs/>
      <w:sz w:val="24"/>
      <w:szCs w:val="24"/>
    </w:rPr>
  </w:style>
  <w:style w:type="character" w:customStyle="1" w:styleId="QuoteChar">
    <w:name w:val="Quote Char"/>
    <w:basedOn w:val="DefaultParagraphFont"/>
    <w:link w:val="Quote"/>
    <w:uiPriority w:val="29"/>
    <w:rsid w:val="00382E93"/>
    <w:rPr>
      <w:i/>
      <w:iCs/>
      <w:sz w:val="24"/>
      <w:szCs w:val="24"/>
    </w:rPr>
  </w:style>
  <w:style w:type="paragraph" w:styleId="IntenseQuote">
    <w:name w:val="Intense Quote"/>
    <w:basedOn w:val="Normal"/>
    <w:next w:val="Normal"/>
    <w:link w:val="IntenseQuoteChar"/>
    <w:uiPriority w:val="30"/>
    <w:qFormat/>
    <w:rsid w:val="00382E9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82E93"/>
    <w:rPr>
      <w:color w:val="5B9BD5" w:themeColor="accent1"/>
      <w:sz w:val="24"/>
      <w:szCs w:val="24"/>
    </w:rPr>
  </w:style>
  <w:style w:type="character" w:styleId="SubtleEmphasis">
    <w:name w:val="Subtle Emphasis"/>
    <w:uiPriority w:val="19"/>
    <w:qFormat/>
    <w:rsid w:val="00382E93"/>
    <w:rPr>
      <w:i/>
      <w:iCs/>
      <w:color w:val="1F4D78" w:themeColor="accent1" w:themeShade="7F"/>
    </w:rPr>
  </w:style>
  <w:style w:type="character" w:styleId="IntenseEmphasis">
    <w:name w:val="Intense Emphasis"/>
    <w:uiPriority w:val="21"/>
    <w:qFormat/>
    <w:rsid w:val="00382E93"/>
    <w:rPr>
      <w:b/>
      <w:bCs/>
      <w:caps/>
      <w:color w:val="1F4D78" w:themeColor="accent1" w:themeShade="7F"/>
      <w:spacing w:val="10"/>
    </w:rPr>
  </w:style>
  <w:style w:type="character" w:styleId="SubtleReference">
    <w:name w:val="Subtle Reference"/>
    <w:uiPriority w:val="31"/>
    <w:qFormat/>
    <w:rsid w:val="00382E93"/>
    <w:rPr>
      <w:b/>
      <w:bCs/>
      <w:color w:val="5B9BD5" w:themeColor="accent1"/>
    </w:rPr>
  </w:style>
  <w:style w:type="character" w:styleId="IntenseReference">
    <w:name w:val="Intense Reference"/>
    <w:uiPriority w:val="32"/>
    <w:qFormat/>
    <w:rsid w:val="00382E93"/>
    <w:rPr>
      <w:b/>
      <w:bCs/>
      <w:i/>
      <w:iCs/>
      <w:caps/>
      <w:color w:val="5B9BD5" w:themeColor="accent1"/>
    </w:rPr>
  </w:style>
  <w:style w:type="character" w:styleId="BookTitle">
    <w:name w:val="Book Title"/>
    <w:uiPriority w:val="33"/>
    <w:qFormat/>
    <w:rsid w:val="00382E93"/>
    <w:rPr>
      <w:b/>
      <w:bCs/>
      <w:i/>
      <w:iCs/>
      <w:spacing w:val="0"/>
    </w:rPr>
  </w:style>
  <w:style w:type="paragraph" w:styleId="TOCHeading">
    <w:name w:val="TOC Heading"/>
    <w:basedOn w:val="Heading1"/>
    <w:next w:val="Normal"/>
    <w:uiPriority w:val="39"/>
    <w:semiHidden/>
    <w:unhideWhenUsed/>
    <w:qFormat/>
    <w:rsid w:val="00382E93"/>
    <w:pPr>
      <w:outlineLvl w:val="9"/>
    </w:pPr>
  </w:style>
  <w:style w:type="table" w:styleId="TableGrid">
    <w:name w:val="Table Grid"/>
    <w:basedOn w:val="TableNormal"/>
    <w:uiPriority w:val="59"/>
    <w:rsid w:val="00CD6F3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2A1A"/>
    <w:rPr>
      <w:sz w:val="16"/>
      <w:szCs w:val="16"/>
    </w:rPr>
  </w:style>
  <w:style w:type="paragraph" w:styleId="CommentText">
    <w:name w:val="annotation text"/>
    <w:basedOn w:val="Normal"/>
    <w:link w:val="CommentTextChar"/>
    <w:uiPriority w:val="99"/>
    <w:unhideWhenUsed/>
    <w:rsid w:val="00CB2A1A"/>
    <w:pPr>
      <w:spacing w:line="240" w:lineRule="auto"/>
    </w:pPr>
  </w:style>
  <w:style w:type="character" w:customStyle="1" w:styleId="CommentTextChar">
    <w:name w:val="Comment Text Char"/>
    <w:basedOn w:val="DefaultParagraphFont"/>
    <w:link w:val="CommentText"/>
    <w:uiPriority w:val="99"/>
    <w:rsid w:val="00CB2A1A"/>
  </w:style>
  <w:style w:type="paragraph" w:styleId="CommentSubject">
    <w:name w:val="annotation subject"/>
    <w:basedOn w:val="CommentText"/>
    <w:next w:val="CommentText"/>
    <w:link w:val="CommentSubjectChar"/>
    <w:uiPriority w:val="99"/>
    <w:semiHidden/>
    <w:unhideWhenUsed/>
    <w:rsid w:val="00CB2A1A"/>
    <w:rPr>
      <w:b/>
      <w:bCs/>
    </w:rPr>
  </w:style>
  <w:style w:type="character" w:customStyle="1" w:styleId="CommentSubjectChar">
    <w:name w:val="Comment Subject Char"/>
    <w:basedOn w:val="CommentTextChar"/>
    <w:link w:val="CommentSubject"/>
    <w:uiPriority w:val="99"/>
    <w:semiHidden/>
    <w:rsid w:val="00CB2A1A"/>
    <w:rPr>
      <w:b/>
      <w:bCs/>
    </w:rPr>
  </w:style>
  <w:style w:type="paragraph" w:styleId="BalloonText">
    <w:name w:val="Balloon Text"/>
    <w:basedOn w:val="Normal"/>
    <w:link w:val="BalloonTextChar"/>
    <w:uiPriority w:val="99"/>
    <w:semiHidden/>
    <w:unhideWhenUsed/>
    <w:rsid w:val="00CB2A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A1A"/>
    <w:rPr>
      <w:rFonts w:ascii="Segoe UI" w:hAnsi="Segoe UI" w:cs="Segoe UI"/>
      <w:sz w:val="18"/>
      <w:szCs w:val="18"/>
    </w:rPr>
  </w:style>
  <w:style w:type="paragraph" w:styleId="ListParagraph">
    <w:name w:val="List Paragraph"/>
    <w:basedOn w:val="Normal"/>
    <w:uiPriority w:val="34"/>
    <w:qFormat/>
    <w:rsid w:val="001A2AD6"/>
    <w:pPr>
      <w:ind w:left="720"/>
      <w:contextualSpacing/>
    </w:pPr>
  </w:style>
  <w:style w:type="paragraph" w:customStyle="1" w:styleId="Level2">
    <w:name w:val="Level 2"/>
    <w:basedOn w:val="Normal"/>
    <w:uiPriority w:val="99"/>
    <w:rsid w:val="00103B4A"/>
    <w:pPr>
      <w:widowControl w:val="0"/>
      <w:numPr>
        <w:ilvl w:val="1"/>
        <w:numId w:val="9"/>
      </w:numPr>
      <w:spacing w:before="0" w:after="0" w:line="240" w:lineRule="auto"/>
      <w:outlineLvl w:val="1"/>
    </w:pPr>
    <w:rPr>
      <w:rFonts w:ascii="Times New Roman" w:eastAsia="Times New Roman" w:hAnsi="Times New Roman" w:cs="Times New Roman"/>
      <w:sz w:val="24"/>
    </w:rPr>
  </w:style>
  <w:style w:type="character" w:styleId="Hyperlink">
    <w:name w:val="Hyperlink"/>
    <w:basedOn w:val="DefaultParagraphFont"/>
    <w:uiPriority w:val="99"/>
    <w:unhideWhenUsed/>
    <w:rsid w:val="00740A02"/>
    <w:rPr>
      <w:color w:val="0563C1" w:themeColor="hyperlink"/>
      <w:u w:val="single"/>
    </w:rPr>
  </w:style>
  <w:style w:type="character" w:styleId="UnresolvedMention">
    <w:name w:val="Unresolved Mention"/>
    <w:basedOn w:val="DefaultParagraphFont"/>
    <w:uiPriority w:val="99"/>
    <w:semiHidden/>
    <w:unhideWhenUsed/>
    <w:rsid w:val="00550CD8"/>
    <w:rPr>
      <w:color w:val="605E5C"/>
      <w:shd w:val="clear" w:color="auto" w:fill="E1DFDD"/>
    </w:rPr>
  </w:style>
  <w:style w:type="character" w:styleId="PlaceholderText">
    <w:name w:val="Placeholder Text"/>
    <w:basedOn w:val="DefaultParagraphFont"/>
    <w:uiPriority w:val="99"/>
    <w:semiHidden/>
    <w:rsid w:val="00D66ADF"/>
    <w:rPr>
      <w:color w:val="80808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607C8"/>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07C8"/>
  </w:style>
  <w:style w:type="character" w:customStyle="1" w:styleId="eop">
    <w:name w:val="eop"/>
    <w:basedOn w:val="DefaultParagraphFont"/>
    <w:rsid w:val="00F607C8"/>
  </w:style>
  <w:style w:type="character" w:styleId="FollowedHyperlink">
    <w:name w:val="FollowedHyperlink"/>
    <w:basedOn w:val="DefaultParagraphFont"/>
    <w:uiPriority w:val="99"/>
    <w:semiHidden/>
    <w:unhideWhenUsed/>
    <w:rsid w:val="00F60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2814">
      <w:bodyDiv w:val="1"/>
      <w:marLeft w:val="0"/>
      <w:marRight w:val="0"/>
      <w:marTop w:val="0"/>
      <w:marBottom w:val="0"/>
      <w:divBdr>
        <w:top w:val="none" w:sz="0" w:space="0" w:color="auto"/>
        <w:left w:val="none" w:sz="0" w:space="0" w:color="auto"/>
        <w:bottom w:val="none" w:sz="0" w:space="0" w:color="auto"/>
        <w:right w:val="none" w:sz="0" w:space="0" w:color="auto"/>
      </w:divBdr>
      <w:divsChild>
        <w:div w:id="1078021970">
          <w:marLeft w:val="0"/>
          <w:marRight w:val="0"/>
          <w:marTop w:val="0"/>
          <w:marBottom w:val="0"/>
          <w:divBdr>
            <w:top w:val="none" w:sz="0" w:space="0" w:color="E0E0E0"/>
            <w:left w:val="none" w:sz="0" w:space="0" w:color="E0E0E0"/>
            <w:bottom w:val="none" w:sz="0" w:space="0" w:color="E0E0E0"/>
            <w:right w:val="none" w:sz="0" w:space="0" w:color="E0E0E0"/>
          </w:divBdr>
          <w:divsChild>
            <w:div w:id="1627202911">
              <w:marLeft w:val="0"/>
              <w:marRight w:val="0"/>
              <w:marTop w:val="0"/>
              <w:marBottom w:val="0"/>
              <w:divBdr>
                <w:top w:val="none" w:sz="0" w:space="0" w:color="auto"/>
                <w:left w:val="none" w:sz="0" w:space="0" w:color="auto"/>
                <w:bottom w:val="none" w:sz="0" w:space="0" w:color="auto"/>
                <w:right w:val="none" w:sz="0" w:space="0" w:color="auto"/>
              </w:divBdr>
              <w:divsChild>
                <w:div w:id="1702247798">
                  <w:marLeft w:val="-225"/>
                  <w:marRight w:val="-225"/>
                  <w:marTop w:val="0"/>
                  <w:marBottom w:val="0"/>
                  <w:divBdr>
                    <w:top w:val="none" w:sz="0" w:space="0" w:color="auto"/>
                    <w:left w:val="none" w:sz="0" w:space="0" w:color="auto"/>
                    <w:bottom w:val="none" w:sz="0" w:space="0" w:color="auto"/>
                    <w:right w:val="none" w:sz="0" w:space="0" w:color="auto"/>
                  </w:divBdr>
                  <w:divsChild>
                    <w:div w:id="2896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7322">
          <w:marLeft w:val="0"/>
          <w:marRight w:val="0"/>
          <w:marTop w:val="0"/>
          <w:marBottom w:val="0"/>
          <w:divBdr>
            <w:top w:val="none" w:sz="0" w:space="0" w:color="E0E0E0"/>
            <w:left w:val="none" w:sz="0" w:space="0" w:color="E0E0E0"/>
            <w:bottom w:val="none" w:sz="0" w:space="0" w:color="E0E0E0"/>
            <w:right w:val="none" w:sz="0" w:space="0" w:color="E0E0E0"/>
          </w:divBdr>
          <w:divsChild>
            <w:div w:id="1892383390">
              <w:marLeft w:val="0"/>
              <w:marRight w:val="0"/>
              <w:marTop w:val="0"/>
              <w:marBottom w:val="0"/>
              <w:divBdr>
                <w:top w:val="none" w:sz="0" w:space="0" w:color="auto"/>
                <w:left w:val="none" w:sz="0" w:space="0" w:color="auto"/>
                <w:bottom w:val="none" w:sz="0" w:space="0" w:color="auto"/>
                <w:right w:val="none" w:sz="0" w:space="0" w:color="auto"/>
              </w:divBdr>
            </w:div>
          </w:divsChild>
        </w:div>
        <w:div w:id="956184889">
          <w:marLeft w:val="0"/>
          <w:marRight w:val="0"/>
          <w:marTop w:val="0"/>
          <w:marBottom w:val="0"/>
          <w:divBdr>
            <w:top w:val="none" w:sz="0" w:space="0" w:color="E0E0E0"/>
            <w:left w:val="none" w:sz="0" w:space="0" w:color="E0E0E0"/>
            <w:bottom w:val="none" w:sz="0" w:space="0" w:color="E0E0E0"/>
            <w:right w:val="none" w:sz="0" w:space="0" w:color="E0E0E0"/>
          </w:divBdr>
          <w:divsChild>
            <w:div w:id="1021471142">
              <w:marLeft w:val="0"/>
              <w:marRight w:val="0"/>
              <w:marTop w:val="0"/>
              <w:marBottom w:val="0"/>
              <w:divBdr>
                <w:top w:val="none" w:sz="0" w:space="0" w:color="auto"/>
                <w:left w:val="none" w:sz="0" w:space="0" w:color="auto"/>
                <w:bottom w:val="none" w:sz="0" w:space="0" w:color="auto"/>
                <w:right w:val="none" w:sz="0" w:space="0" w:color="auto"/>
              </w:divBdr>
            </w:div>
          </w:divsChild>
        </w:div>
        <w:div w:id="1388069121">
          <w:marLeft w:val="0"/>
          <w:marRight w:val="0"/>
          <w:marTop w:val="0"/>
          <w:marBottom w:val="0"/>
          <w:divBdr>
            <w:top w:val="none" w:sz="0" w:space="0" w:color="E0E0E0"/>
            <w:left w:val="none" w:sz="0" w:space="0" w:color="E0E0E0"/>
            <w:bottom w:val="none" w:sz="0" w:space="0" w:color="E0E0E0"/>
            <w:right w:val="none" w:sz="0" w:space="0" w:color="E0E0E0"/>
          </w:divBdr>
          <w:divsChild>
            <w:div w:id="138925814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225"/>
                  <w:marRight w:val="-225"/>
                  <w:marTop w:val="0"/>
                  <w:marBottom w:val="0"/>
                  <w:divBdr>
                    <w:top w:val="none" w:sz="0" w:space="0" w:color="auto"/>
                    <w:left w:val="none" w:sz="0" w:space="0" w:color="auto"/>
                    <w:bottom w:val="none" w:sz="0" w:space="0" w:color="auto"/>
                    <w:right w:val="none" w:sz="0" w:space="0" w:color="auto"/>
                  </w:divBdr>
                  <w:divsChild>
                    <w:div w:id="17172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78993">
      <w:bodyDiv w:val="1"/>
      <w:marLeft w:val="0"/>
      <w:marRight w:val="0"/>
      <w:marTop w:val="0"/>
      <w:marBottom w:val="0"/>
      <w:divBdr>
        <w:top w:val="none" w:sz="0" w:space="0" w:color="auto"/>
        <w:left w:val="none" w:sz="0" w:space="0" w:color="auto"/>
        <w:bottom w:val="none" w:sz="0" w:space="0" w:color="auto"/>
        <w:right w:val="none" w:sz="0" w:space="0" w:color="auto"/>
      </w:divBdr>
      <w:divsChild>
        <w:div w:id="1479031204">
          <w:marLeft w:val="0"/>
          <w:marRight w:val="0"/>
          <w:marTop w:val="0"/>
          <w:marBottom w:val="0"/>
          <w:divBdr>
            <w:top w:val="none" w:sz="0" w:space="0" w:color="E0E0E0"/>
            <w:left w:val="none" w:sz="0" w:space="0" w:color="E0E0E0"/>
            <w:bottom w:val="none" w:sz="0" w:space="0" w:color="E0E0E0"/>
            <w:right w:val="none" w:sz="0" w:space="0" w:color="E0E0E0"/>
          </w:divBdr>
          <w:divsChild>
            <w:div w:id="130370638">
              <w:marLeft w:val="0"/>
              <w:marRight w:val="0"/>
              <w:marTop w:val="0"/>
              <w:marBottom w:val="0"/>
              <w:divBdr>
                <w:top w:val="none" w:sz="0" w:space="0" w:color="auto"/>
                <w:left w:val="none" w:sz="0" w:space="0" w:color="auto"/>
                <w:bottom w:val="none" w:sz="0" w:space="0" w:color="auto"/>
                <w:right w:val="none" w:sz="0" w:space="0" w:color="auto"/>
              </w:divBdr>
            </w:div>
          </w:divsChild>
        </w:div>
        <w:div w:id="1262645413">
          <w:marLeft w:val="0"/>
          <w:marRight w:val="0"/>
          <w:marTop w:val="0"/>
          <w:marBottom w:val="0"/>
          <w:divBdr>
            <w:top w:val="none" w:sz="0" w:space="0" w:color="E0E0E0"/>
            <w:left w:val="none" w:sz="0" w:space="0" w:color="E0E0E0"/>
            <w:bottom w:val="none" w:sz="0" w:space="0" w:color="E0E0E0"/>
            <w:right w:val="none" w:sz="0" w:space="0" w:color="E0E0E0"/>
          </w:divBdr>
          <w:divsChild>
            <w:div w:id="961619072">
              <w:marLeft w:val="0"/>
              <w:marRight w:val="0"/>
              <w:marTop w:val="0"/>
              <w:marBottom w:val="0"/>
              <w:divBdr>
                <w:top w:val="none" w:sz="0" w:space="0" w:color="auto"/>
                <w:left w:val="none" w:sz="0" w:space="0" w:color="auto"/>
                <w:bottom w:val="none" w:sz="0" w:space="0" w:color="auto"/>
                <w:right w:val="none" w:sz="0" w:space="0" w:color="auto"/>
              </w:divBdr>
              <w:divsChild>
                <w:div w:id="1848444116">
                  <w:marLeft w:val="-225"/>
                  <w:marRight w:val="-225"/>
                  <w:marTop w:val="0"/>
                  <w:marBottom w:val="0"/>
                  <w:divBdr>
                    <w:top w:val="none" w:sz="0" w:space="0" w:color="auto"/>
                    <w:left w:val="none" w:sz="0" w:space="0" w:color="auto"/>
                    <w:bottom w:val="none" w:sz="0" w:space="0" w:color="auto"/>
                    <w:right w:val="none" w:sz="0" w:space="0" w:color="auto"/>
                  </w:divBdr>
                  <w:divsChild>
                    <w:div w:id="194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41875">
          <w:marLeft w:val="0"/>
          <w:marRight w:val="0"/>
          <w:marTop w:val="0"/>
          <w:marBottom w:val="0"/>
          <w:divBdr>
            <w:top w:val="none" w:sz="0" w:space="0" w:color="E0E0E0"/>
            <w:left w:val="none" w:sz="0" w:space="0" w:color="E0E0E0"/>
            <w:bottom w:val="none" w:sz="0" w:space="0" w:color="E0E0E0"/>
            <w:right w:val="none" w:sz="0" w:space="0" w:color="E0E0E0"/>
          </w:divBdr>
          <w:divsChild>
            <w:div w:id="1456367697">
              <w:marLeft w:val="0"/>
              <w:marRight w:val="0"/>
              <w:marTop w:val="0"/>
              <w:marBottom w:val="0"/>
              <w:divBdr>
                <w:top w:val="none" w:sz="0" w:space="0" w:color="auto"/>
                <w:left w:val="none" w:sz="0" w:space="0" w:color="auto"/>
                <w:bottom w:val="none" w:sz="0" w:space="0" w:color="auto"/>
                <w:right w:val="none" w:sz="0" w:space="0" w:color="auto"/>
              </w:divBdr>
            </w:div>
          </w:divsChild>
        </w:div>
        <w:div w:id="1720933658">
          <w:marLeft w:val="0"/>
          <w:marRight w:val="0"/>
          <w:marTop w:val="0"/>
          <w:marBottom w:val="0"/>
          <w:divBdr>
            <w:top w:val="none" w:sz="0" w:space="0" w:color="E0E0E0"/>
            <w:left w:val="none" w:sz="0" w:space="0" w:color="E0E0E0"/>
            <w:bottom w:val="none" w:sz="0" w:space="0" w:color="E0E0E0"/>
            <w:right w:val="none" w:sz="0" w:space="0" w:color="E0E0E0"/>
          </w:divBdr>
          <w:divsChild>
            <w:div w:id="1011420540">
              <w:marLeft w:val="0"/>
              <w:marRight w:val="0"/>
              <w:marTop w:val="0"/>
              <w:marBottom w:val="0"/>
              <w:divBdr>
                <w:top w:val="none" w:sz="0" w:space="0" w:color="auto"/>
                <w:left w:val="none" w:sz="0" w:space="0" w:color="auto"/>
                <w:bottom w:val="none" w:sz="0" w:space="0" w:color="auto"/>
                <w:right w:val="none" w:sz="0" w:space="0" w:color="auto"/>
              </w:divBdr>
              <w:divsChild>
                <w:div w:id="1559709162">
                  <w:marLeft w:val="-225"/>
                  <w:marRight w:val="-225"/>
                  <w:marTop w:val="0"/>
                  <w:marBottom w:val="0"/>
                  <w:divBdr>
                    <w:top w:val="none" w:sz="0" w:space="0" w:color="auto"/>
                    <w:left w:val="none" w:sz="0" w:space="0" w:color="auto"/>
                    <w:bottom w:val="none" w:sz="0" w:space="0" w:color="auto"/>
                    <w:right w:val="none" w:sz="0" w:space="0" w:color="auto"/>
                  </w:divBdr>
                  <w:divsChild>
                    <w:div w:id="1969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63750">
      <w:bodyDiv w:val="1"/>
      <w:marLeft w:val="0"/>
      <w:marRight w:val="0"/>
      <w:marTop w:val="0"/>
      <w:marBottom w:val="0"/>
      <w:divBdr>
        <w:top w:val="none" w:sz="0" w:space="0" w:color="auto"/>
        <w:left w:val="none" w:sz="0" w:space="0" w:color="auto"/>
        <w:bottom w:val="none" w:sz="0" w:space="0" w:color="auto"/>
        <w:right w:val="none" w:sz="0" w:space="0" w:color="auto"/>
      </w:divBdr>
      <w:divsChild>
        <w:div w:id="1701279552">
          <w:marLeft w:val="0"/>
          <w:marRight w:val="0"/>
          <w:marTop w:val="0"/>
          <w:marBottom w:val="0"/>
          <w:divBdr>
            <w:top w:val="none" w:sz="0" w:space="0" w:color="auto"/>
            <w:left w:val="none" w:sz="0" w:space="0" w:color="auto"/>
            <w:bottom w:val="none" w:sz="0" w:space="0" w:color="auto"/>
            <w:right w:val="none" w:sz="0" w:space="0" w:color="auto"/>
          </w:divBdr>
          <w:divsChild>
            <w:div w:id="137306584">
              <w:marLeft w:val="0"/>
              <w:marRight w:val="0"/>
              <w:marTop w:val="0"/>
              <w:marBottom w:val="0"/>
              <w:divBdr>
                <w:top w:val="none" w:sz="0" w:space="0" w:color="auto"/>
                <w:left w:val="none" w:sz="0" w:space="0" w:color="auto"/>
                <w:bottom w:val="none" w:sz="0" w:space="0" w:color="auto"/>
                <w:right w:val="none" w:sz="0" w:space="0" w:color="auto"/>
              </w:divBdr>
            </w:div>
          </w:divsChild>
        </w:div>
        <w:div w:id="146215484">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
          </w:divsChild>
        </w:div>
        <w:div w:id="163936074">
          <w:marLeft w:val="0"/>
          <w:marRight w:val="0"/>
          <w:marTop w:val="0"/>
          <w:marBottom w:val="0"/>
          <w:divBdr>
            <w:top w:val="none" w:sz="0" w:space="0" w:color="auto"/>
            <w:left w:val="none" w:sz="0" w:space="0" w:color="auto"/>
            <w:bottom w:val="none" w:sz="0" w:space="0" w:color="auto"/>
            <w:right w:val="none" w:sz="0" w:space="0" w:color="auto"/>
          </w:divBdr>
          <w:divsChild>
            <w:div w:id="845628494">
              <w:marLeft w:val="0"/>
              <w:marRight w:val="0"/>
              <w:marTop w:val="0"/>
              <w:marBottom w:val="0"/>
              <w:divBdr>
                <w:top w:val="none" w:sz="0" w:space="0" w:color="auto"/>
                <w:left w:val="none" w:sz="0" w:space="0" w:color="auto"/>
                <w:bottom w:val="none" w:sz="0" w:space="0" w:color="auto"/>
                <w:right w:val="none" w:sz="0" w:space="0" w:color="auto"/>
              </w:divBdr>
            </w:div>
          </w:divsChild>
        </w:div>
        <w:div w:id="1498571550">
          <w:marLeft w:val="0"/>
          <w:marRight w:val="0"/>
          <w:marTop w:val="0"/>
          <w:marBottom w:val="0"/>
          <w:divBdr>
            <w:top w:val="none" w:sz="0" w:space="0" w:color="auto"/>
            <w:left w:val="none" w:sz="0" w:space="0" w:color="auto"/>
            <w:bottom w:val="none" w:sz="0" w:space="0" w:color="auto"/>
            <w:right w:val="none" w:sz="0" w:space="0" w:color="auto"/>
          </w:divBdr>
          <w:divsChild>
            <w:div w:id="239558224">
              <w:marLeft w:val="0"/>
              <w:marRight w:val="0"/>
              <w:marTop w:val="0"/>
              <w:marBottom w:val="0"/>
              <w:divBdr>
                <w:top w:val="none" w:sz="0" w:space="0" w:color="auto"/>
                <w:left w:val="none" w:sz="0" w:space="0" w:color="auto"/>
                <w:bottom w:val="none" w:sz="0" w:space="0" w:color="auto"/>
                <w:right w:val="none" w:sz="0" w:space="0" w:color="auto"/>
              </w:divBdr>
            </w:div>
          </w:divsChild>
        </w:div>
        <w:div w:id="242492549">
          <w:marLeft w:val="0"/>
          <w:marRight w:val="0"/>
          <w:marTop w:val="0"/>
          <w:marBottom w:val="0"/>
          <w:divBdr>
            <w:top w:val="none" w:sz="0" w:space="0" w:color="auto"/>
            <w:left w:val="none" w:sz="0" w:space="0" w:color="auto"/>
            <w:bottom w:val="none" w:sz="0" w:space="0" w:color="auto"/>
            <w:right w:val="none" w:sz="0" w:space="0" w:color="auto"/>
          </w:divBdr>
          <w:divsChild>
            <w:div w:id="450513779">
              <w:marLeft w:val="0"/>
              <w:marRight w:val="0"/>
              <w:marTop w:val="0"/>
              <w:marBottom w:val="0"/>
              <w:divBdr>
                <w:top w:val="none" w:sz="0" w:space="0" w:color="auto"/>
                <w:left w:val="none" w:sz="0" w:space="0" w:color="auto"/>
                <w:bottom w:val="none" w:sz="0" w:space="0" w:color="auto"/>
                <w:right w:val="none" w:sz="0" w:space="0" w:color="auto"/>
              </w:divBdr>
            </w:div>
          </w:divsChild>
        </w:div>
        <w:div w:id="1580410477">
          <w:marLeft w:val="0"/>
          <w:marRight w:val="0"/>
          <w:marTop w:val="0"/>
          <w:marBottom w:val="0"/>
          <w:divBdr>
            <w:top w:val="none" w:sz="0" w:space="0" w:color="auto"/>
            <w:left w:val="none" w:sz="0" w:space="0" w:color="auto"/>
            <w:bottom w:val="none" w:sz="0" w:space="0" w:color="auto"/>
            <w:right w:val="none" w:sz="0" w:space="0" w:color="auto"/>
          </w:divBdr>
          <w:divsChild>
            <w:div w:id="259341285">
              <w:marLeft w:val="0"/>
              <w:marRight w:val="0"/>
              <w:marTop w:val="0"/>
              <w:marBottom w:val="0"/>
              <w:divBdr>
                <w:top w:val="none" w:sz="0" w:space="0" w:color="auto"/>
                <w:left w:val="none" w:sz="0" w:space="0" w:color="auto"/>
                <w:bottom w:val="none" w:sz="0" w:space="0" w:color="auto"/>
                <w:right w:val="none" w:sz="0" w:space="0" w:color="auto"/>
              </w:divBdr>
            </w:div>
          </w:divsChild>
        </w:div>
        <w:div w:id="266275067">
          <w:marLeft w:val="0"/>
          <w:marRight w:val="0"/>
          <w:marTop w:val="0"/>
          <w:marBottom w:val="0"/>
          <w:divBdr>
            <w:top w:val="none" w:sz="0" w:space="0" w:color="auto"/>
            <w:left w:val="none" w:sz="0" w:space="0" w:color="auto"/>
            <w:bottom w:val="none" w:sz="0" w:space="0" w:color="auto"/>
            <w:right w:val="none" w:sz="0" w:space="0" w:color="auto"/>
          </w:divBdr>
          <w:divsChild>
            <w:div w:id="884945901">
              <w:marLeft w:val="0"/>
              <w:marRight w:val="0"/>
              <w:marTop w:val="0"/>
              <w:marBottom w:val="0"/>
              <w:divBdr>
                <w:top w:val="none" w:sz="0" w:space="0" w:color="auto"/>
                <w:left w:val="none" w:sz="0" w:space="0" w:color="auto"/>
                <w:bottom w:val="none" w:sz="0" w:space="0" w:color="auto"/>
                <w:right w:val="none" w:sz="0" w:space="0" w:color="auto"/>
              </w:divBdr>
            </w:div>
          </w:divsChild>
        </w:div>
        <w:div w:id="734667753">
          <w:marLeft w:val="0"/>
          <w:marRight w:val="0"/>
          <w:marTop w:val="0"/>
          <w:marBottom w:val="0"/>
          <w:divBdr>
            <w:top w:val="none" w:sz="0" w:space="0" w:color="auto"/>
            <w:left w:val="none" w:sz="0" w:space="0" w:color="auto"/>
            <w:bottom w:val="none" w:sz="0" w:space="0" w:color="auto"/>
            <w:right w:val="none" w:sz="0" w:space="0" w:color="auto"/>
          </w:divBdr>
          <w:divsChild>
            <w:div w:id="284505723">
              <w:marLeft w:val="0"/>
              <w:marRight w:val="0"/>
              <w:marTop w:val="0"/>
              <w:marBottom w:val="0"/>
              <w:divBdr>
                <w:top w:val="none" w:sz="0" w:space="0" w:color="auto"/>
                <w:left w:val="none" w:sz="0" w:space="0" w:color="auto"/>
                <w:bottom w:val="none" w:sz="0" w:space="0" w:color="auto"/>
                <w:right w:val="none" w:sz="0" w:space="0" w:color="auto"/>
              </w:divBdr>
            </w:div>
          </w:divsChild>
        </w:div>
        <w:div w:id="486168936">
          <w:marLeft w:val="0"/>
          <w:marRight w:val="0"/>
          <w:marTop w:val="0"/>
          <w:marBottom w:val="0"/>
          <w:divBdr>
            <w:top w:val="none" w:sz="0" w:space="0" w:color="auto"/>
            <w:left w:val="none" w:sz="0" w:space="0" w:color="auto"/>
            <w:bottom w:val="none" w:sz="0" w:space="0" w:color="auto"/>
            <w:right w:val="none" w:sz="0" w:space="0" w:color="auto"/>
          </w:divBdr>
          <w:divsChild>
            <w:div w:id="1736277495">
              <w:marLeft w:val="0"/>
              <w:marRight w:val="0"/>
              <w:marTop w:val="0"/>
              <w:marBottom w:val="0"/>
              <w:divBdr>
                <w:top w:val="none" w:sz="0" w:space="0" w:color="auto"/>
                <w:left w:val="none" w:sz="0" w:space="0" w:color="auto"/>
                <w:bottom w:val="none" w:sz="0" w:space="0" w:color="auto"/>
                <w:right w:val="none" w:sz="0" w:space="0" w:color="auto"/>
              </w:divBdr>
            </w:div>
          </w:divsChild>
        </w:div>
        <w:div w:id="573052347">
          <w:marLeft w:val="0"/>
          <w:marRight w:val="0"/>
          <w:marTop w:val="0"/>
          <w:marBottom w:val="0"/>
          <w:divBdr>
            <w:top w:val="none" w:sz="0" w:space="0" w:color="auto"/>
            <w:left w:val="none" w:sz="0" w:space="0" w:color="auto"/>
            <w:bottom w:val="none" w:sz="0" w:space="0" w:color="auto"/>
            <w:right w:val="none" w:sz="0" w:space="0" w:color="auto"/>
          </w:divBdr>
          <w:divsChild>
            <w:div w:id="492452882">
              <w:marLeft w:val="0"/>
              <w:marRight w:val="0"/>
              <w:marTop w:val="0"/>
              <w:marBottom w:val="0"/>
              <w:divBdr>
                <w:top w:val="none" w:sz="0" w:space="0" w:color="auto"/>
                <w:left w:val="none" w:sz="0" w:space="0" w:color="auto"/>
                <w:bottom w:val="none" w:sz="0" w:space="0" w:color="auto"/>
                <w:right w:val="none" w:sz="0" w:space="0" w:color="auto"/>
              </w:divBdr>
            </w:div>
          </w:divsChild>
        </w:div>
        <w:div w:id="598872229">
          <w:marLeft w:val="0"/>
          <w:marRight w:val="0"/>
          <w:marTop w:val="0"/>
          <w:marBottom w:val="0"/>
          <w:divBdr>
            <w:top w:val="none" w:sz="0" w:space="0" w:color="auto"/>
            <w:left w:val="none" w:sz="0" w:space="0" w:color="auto"/>
            <w:bottom w:val="none" w:sz="0" w:space="0" w:color="auto"/>
            <w:right w:val="none" w:sz="0" w:space="0" w:color="auto"/>
          </w:divBdr>
          <w:divsChild>
            <w:div w:id="837773911">
              <w:marLeft w:val="0"/>
              <w:marRight w:val="0"/>
              <w:marTop w:val="0"/>
              <w:marBottom w:val="0"/>
              <w:divBdr>
                <w:top w:val="none" w:sz="0" w:space="0" w:color="auto"/>
                <w:left w:val="none" w:sz="0" w:space="0" w:color="auto"/>
                <w:bottom w:val="none" w:sz="0" w:space="0" w:color="auto"/>
                <w:right w:val="none" w:sz="0" w:space="0" w:color="auto"/>
              </w:divBdr>
            </w:div>
          </w:divsChild>
        </w:div>
        <w:div w:id="1365867053">
          <w:marLeft w:val="0"/>
          <w:marRight w:val="0"/>
          <w:marTop w:val="0"/>
          <w:marBottom w:val="0"/>
          <w:divBdr>
            <w:top w:val="none" w:sz="0" w:space="0" w:color="auto"/>
            <w:left w:val="none" w:sz="0" w:space="0" w:color="auto"/>
            <w:bottom w:val="none" w:sz="0" w:space="0" w:color="auto"/>
            <w:right w:val="none" w:sz="0" w:space="0" w:color="auto"/>
          </w:divBdr>
          <w:divsChild>
            <w:div w:id="632293499">
              <w:marLeft w:val="0"/>
              <w:marRight w:val="0"/>
              <w:marTop w:val="0"/>
              <w:marBottom w:val="0"/>
              <w:divBdr>
                <w:top w:val="none" w:sz="0" w:space="0" w:color="auto"/>
                <w:left w:val="none" w:sz="0" w:space="0" w:color="auto"/>
                <w:bottom w:val="none" w:sz="0" w:space="0" w:color="auto"/>
                <w:right w:val="none" w:sz="0" w:space="0" w:color="auto"/>
              </w:divBdr>
            </w:div>
          </w:divsChild>
        </w:div>
        <w:div w:id="704864739">
          <w:marLeft w:val="0"/>
          <w:marRight w:val="0"/>
          <w:marTop w:val="0"/>
          <w:marBottom w:val="0"/>
          <w:divBdr>
            <w:top w:val="none" w:sz="0" w:space="0" w:color="auto"/>
            <w:left w:val="none" w:sz="0" w:space="0" w:color="auto"/>
            <w:bottom w:val="none" w:sz="0" w:space="0" w:color="auto"/>
            <w:right w:val="none" w:sz="0" w:space="0" w:color="auto"/>
          </w:divBdr>
          <w:divsChild>
            <w:div w:id="1218517418">
              <w:marLeft w:val="0"/>
              <w:marRight w:val="0"/>
              <w:marTop w:val="0"/>
              <w:marBottom w:val="0"/>
              <w:divBdr>
                <w:top w:val="none" w:sz="0" w:space="0" w:color="auto"/>
                <w:left w:val="none" w:sz="0" w:space="0" w:color="auto"/>
                <w:bottom w:val="none" w:sz="0" w:space="0" w:color="auto"/>
                <w:right w:val="none" w:sz="0" w:space="0" w:color="auto"/>
              </w:divBdr>
            </w:div>
          </w:divsChild>
        </w:div>
        <w:div w:id="1922594568">
          <w:marLeft w:val="0"/>
          <w:marRight w:val="0"/>
          <w:marTop w:val="0"/>
          <w:marBottom w:val="0"/>
          <w:divBdr>
            <w:top w:val="none" w:sz="0" w:space="0" w:color="auto"/>
            <w:left w:val="none" w:sz="0" w:space="0" w:color="auto"/>
            <w:bottom w:val="none" w:sz="0" w:space="0" w:color="auto"/>
            <w:right w:val="none" w:sz="0" w:space="0" w:color="auto"/>
          </w:divBdr>
          <w:divsChild>
            <w:div w:id="705064474">
              <w:marLeft w:val="0"/>
              <w:marRight w:val="0"/>
              <w:marTop w:val="0"/>
              <w:marBottom w:val="0"/>
              <w:divBdr>
                <w:top w:val="none" w:sz="0" w:space="0" w:color="auto"/>
                <w:left w:val="none" w:sz="0" w:space="0" w:color="auto"/>
                <w:bottom w:val="none" w:sz="0" w:space="0" w:color="auto"/>
                <w:right w:val="none" w:sz="0" w:space="0" w:color="auto"/>
              </w:divBdr>
            </w:div>
          </w:divsChild>
        </w:div>
        <w:div w:id="716472031">
          <w:marLeft w:val="0"/>
          <w:marRight w:val="0"/>
          <w:marTop w:val="0"/>
          <w:marBottom w:val="0"/>
          <w:divBdr>
            <w:top w:val="none" w:sz="0" w:space="0" w:color="auto"/>
            <w:left w:val="none" w:sz="0" w:space="0" w:color="auto"/>
            <w:bottom w:val="none" w:sz="0" w:space="0" w:color="auto"/>
            <w:right w:val="none" w:sz="0" w:space="0" w:color="auto"/>
          </w:divBdr>
          <w:divsChild>
            <w:div w:id="1878423892">
              <w:marLeft w:val="0"/>
              <w:marRight w:val="0"/>
              <w:marTop w:val="0"/>
              <w:marBottom w:val="0"/>
              <w:divBdr>
                <w:top w:val="none" w:sz="0" w:space="0" w:color="auto"/>
                <w:left w:val="none" w:sz="0" w:space="0" w:color="auto"/>
                <w:bottom w:val="none" w:sz="0" w:space="0" w:color="auto"/>
                <w:right w:val="none" w:sz="0" w:space="0" w:color="auto"/>
              </w:divBdr>
            </w:div>
          </w:divsChild>
        </w:div>
        <w:div w:id="1260676588">
          <w:marLeft w:val="0"/>
          <w:marRight w:val="0"/>
          <w:marTop w:val="0"/>
          <w:marBottom w:val="0"/>
          <w:divBdr>
            <w:top w:val="none" w:sz="0" w:space="0" w:color="auto"/>
            <w:left w:val="none" w:sz="0" w:space="0" w:color="auto"/>
            <w:bottom w:val="none" w:sz="0" w:space="0" w:color="auto"/>
            <w:right w:val="none" w:sz="0" w:space="0" w:color="auto"/>
          </w:divBdr>
          <w:divsChild>
            <w:div w:id="2083788927">
              <w:marLeft w:val="0"/>
              <w:marRight w:val="0"/>
              <w:marTop w:val="0"/>
              <w:marBottom w:val="0"/>
              <w:divBdr>
                <w:top w:val="none" w:sz="0" w:space="0" w:color="auto"/>
                <w:left w:val="none" w:sz="0" w:space="0" w:color="auto"/>
                <w:bottom w:val="none" w:sz="0" w:space="0" w:color="auto"/>
                <w:right w:val="none" w:sz="0" w:space="0" w:color="auto"/>
              </w:divBdr>
            </w:div>
          </w:divsChild>
        </w:div>
        <w:div w:id="1754277073">
          <w:marLeft w:val="0"/>
          <w:marRight w:val="0"/>
          <w:marTop w:val="0"/>
          <w:marBottom w:val="0"/>
          <w:divBdr>
            <w:top w:val="none" w:sz="0" w:space="0" w:color="auto"/>
            <w:left w:val="none" w:sz="0" w:space="0" w:color="auto"/>
            <w:bottom w:val="none" w:sz="0" w:space="0" w:color="auto"/>
            <w:right w:val="none" w:sz="0" w:space="0" w:color="auto"/>
          </w:divBdr>
          <w:divsChild>
            <w:div w:id="1511992516">
              <w:marLeft w:val="0"/>
              <w:marRight w:val="0"/>
              <w:marTop w:val="0"/>
              <w:marBottom w:val="0"/>
              <w:divBdr>
                <w:top w:val="none" w:sz="0" w:space="0" w:color="auto"/>
                <w:left w:val="none" w:sz="0" w:space="0" w:color="auto"/>
                <w:bottom w:val="none" w:sz="0" w:space="0" w:color="auto"/>
                <w:right w:val="none" w:sz="0" w:space="0" w:color="auto"/>
              </w:divBdr>
            </w:div>
          </w:divsChild>
        </w:div>
        <w:div w:id="1911840338">
          <w:marLeft w:val="0"/>
          <w:marRight w:val="0"/>
          <w:marTop w:val="0"/>
          <w:marBottom w:val="0"/>
          <w:divBdr>
            <w:top w:val="none" w:sz="0" w:space="0" w:color="auto"/>
            <w:left w:val="none" w:sz="0" w:space="0" w:color="auto"/>
            <w:bottom w:val="none" w:sz="0" w:space="0" w:color="auto"/>
            <w:right w:val="none" w:sz="0" w:space="0" w:color="auto"/>
          </w:divBdr>
          <w:divsChild>
            <w:div w:id="1986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592">
      <w:bodyDiv w:val="1"/>
      <w:marLeft w:val="0"/>
      <w:marRight w:val="0"/>
      <w:marTop w:val="0"/>
      <w:marBottom w:val="0"/>
      <w:divBdr>
        <w:top w:val="none" w:sz="0" w:space="0" w:color="auto"/>
        <w:left w:val="none" w:sz="0" w:space="0" w:color="auto"/>
        <w:bottom w:val="none" w:sz="0" w:space="0" w:color="auto"/>
        <w:right w:val="none" w:sz="0" w:space="0" w:color="auto"/>
      </w:divBdr>
    </w:div>
    <w:div w:id="1170176357">
      <w:bodyDiv w:val="1"/>
      <w:marLeft w:val="0"/>
      <w:marRight w:val="0"/>
      <w:marTop w:val="0"/>
      <w:marBottom w:val="0"/>
      <w:divBdr>
        <w:top w:val="none" w:sz="0" w:space="0" w:color="auto"/>
        <w:left w:val="none" w:sz="0" w:space="0" w:color="auto"/>
        <w:bottom w:val="none" w:sz="0" w:space="0" w:color="auto"/>
        <w:right w:val="none" w:sz="0" w:space="0" w:color="auto"/>
      </w:divBdr>
    </w:div>
    <w:div w:id="1238512358">
      <w:bodyDiv w:val="1"/>
      <w:marLeft w:val="0"/>
      <w:marRight w:val="0"/>
      <w:marTop w:val="0"/>
      <w:marBottom w:val="0"/>
      <w:divBdr>
        <w:top w:val="none" w:sz="0" w:space="0" w:color="auto"/>
        <w:left w:val="none" w:sz="0" w:space="0" w:color="auto"/>
        <w:bottom w:val="none" w:sz="0" w:space="0" w:color="auto"/>
        <w:right w:val="none" w:sz="0" w:space="0" w:color="auto"/>
      </w:divBdr>
    </w:div>
    <w:div w:id="1729525520">
      <w:bodyDiv w:val="1"/>
      <w:marLeft w:val="0"/>
      <w:marRight w:val="0"/>
      <w:marTop w:val="0"/>
      <w:marBottom w:val="0"/>
      <w:divBdr>
        <w:top w:val="none" w:sz="0" w:space="0" w:color="auto"/>
        <w:left w:val="none" w:sz="0" w:space="0" w:color="auto"/>
        <w:bottom w:val="none" w:sz="0" w:space="0" w:color="auto"/>
        <w:right w:val="none" w:sz="0" w:space="0" w:color="auto"/>
      </w:divBdr>
    </w:div>
    <w:div w:id="1846241328">
      <w:bodyDiv w:val="1"/>
      <w:marLeft w:val="0"/>
      <w:marRight w:val="0"/>
      <w:marTop w:val="0"/>
      <w:marBottom w:val="0"/>
      <w:divBdr>
        <w:top w:val="none" w:sz="0" w:space="0" w:color="auto"/>
        <w:left w:val="none" w:sz="0" w:space="0" w:color="auto"/>
        <w:bottom w:val="none" w:sz="0" w:space="0" w:color="auto"/>
        <w:right w:val="none" w:sz="0" w:space="0" w:color="auto"/>
      </w:divBdr>
    </w:div>
    <w:div w:id="1848594965">
      <w:bodyDiv w:val="1"/>
      <w:marLeft w:val="0"/>
      <w:marRight w:val="0"/>
      <w:marTop w:val="0"/>
      <w:marBottom w:val="0"/>
      <w:divBdr>
        <w:top w:val="none" w:sz="0" w:space="0" w:color="auto"/>
        <w:left w:val="none" w:sz="0" w:space="0" w:color="auto"/>
        <w:bottom w:val="none" w:sz="0" w:space="0" w:color="auto"/>
        <w:right w:val="none" w:sz="0" w:space="0" w:color="auto"/>
      </w:divBdr>
    </w:div>
    <w:div w:id="19610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earher/aian/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earh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j@nihb.org" TargetMode="External"/><Relationship Id="rId5" Type="http://schemas.openxmlformats.org/officeDocument/2006/relationships/numbering" Target="numbering.xml"/><Relationship Id="rId15" Type="http://schemas.openxmlformats.org/officeDocument/2006/relationships/hyperlink" Target="mailto:praj@nihb.org" TargetMode="External"/><Relationship Id="rId10" Type="http://schemas.openxmlformats.org/officeDocument/2006/relationships/hyperlink" Target="mailto:praj@nihb.org" TargetMode="Externa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mailto:praj@nihb.org" TargetMode="External"/></Relationships>
</file>

<file path=word/documenttasks/documenttasks1.xml><?xml version="1.0" encoding="utf-8"?>
<t:Tasks xmlns:t="http://schemas.microsoft.com/office/tasks/2019/documenttasks" xmlns:oel="http://schemas.microsoft.com/office/2019/extlst">
  <t:Task id="{8CA8077A-993A-49BA-9220-DD8A14C00C71}">
    <t:Anchor>
      <t:Comment id="661304488"/>
    </t:Anchor>
    <t:History>
      <t:Event id="{841F4B2A-AA93-4337-8977-B62C622663AE}" time="2023-01-13T00:27:35.102Z">
        <t:Attribution userId="S::arose@nihb.org::470eaf9f-3332-428d-b6a6-4cb519037800" userProvider="AD" userName="Ahniwake Rose"/>
        <t:Anchor>
          <t:Comment id="1723975813"/>
        </t:Anchor>
        <t:Create/>
      </t:Event>
      <t:Event id="{57027774-346D-4DD4-A4D9-42A71D09B8D4}" time="2023-01-13T00:27:35.102Z">
        <t:Attribution userId="S::arose@nihb.org::470eaf9f-3332-428d-b6a6-4cb519037800" userProvider="AD" userName="Ahniwake Rose"/>
        <t:Anchor>
          <t:Comment id="1723975813"/>
        </t:Anchor>
        <t:Assign userId="S::TDougherty@nihb.org::70209f5d-427e-45d3-8564-804c84da7e43" userProvider="AD" userName="Tyler Dougherty"/>
      </t:Event>
      <t:Event id="{6FADD408-727B-49B4-9E41-4B94D415FFD1}" time="2023-01-13T00:27:35.102Z">
        <t:Attribution userId="S::arose@nihb.org::470eaf9f-3332-428d-b6a6-4cb519037800" userProvider="AD" userName="Ahniwake Rose"/>
        <t:Anchor>
          <t:Comment id="1723975813"/>
        </t:Anchor>
        <t:SetTitle title="@Tyler Dougherty im not going to say what i want to here - tyler, do you have a work around for this?"/>
      </t:Event>
    </t:History>
  </t:Task>
  <t:Task id="{E6E595B5-4688-415D-B622-8DB8D7558539}">
    <t:Anchor>
      <t:Comment id="661130549"/>
    </t:Anchor>
    <t:History>
      <t:Event id="{C15C2E0F-5CD4-415A-B689-4D51485687DF}" time="2023-01-11T15:03:38.428Z">
        <t:Attribution userId="S::arose@nihb.org::470eaf9f-3332-428d-b6a6-4cb519037800" userProvider="AD" userName="Ahniwake Rose"/>
        <t:Anchor>
          <t:Comment id="929124401"/>
        </t:Anchor>
        <t:Create/>
      </t:Event>
      <t:Event id="{4E28494A-1A85-4794-9874-230752756F41}" time="2023-01-11T15:03:38.428Z">
        <t:Attribution userId="S::arose@nihb.org::470eaf9f-3332-428d-b6a6-4cb519037800" userProvider="AD" userName="Ahniwake Rose"/>
        <t:Anchor>
          <t:Comment id="929124401"/>
        </t:Anchor>
        <t:Assign userId="S::ESneddy@nihb.org::af33bf5d-50a3-48a8-afb7-3c22c5eb095c" userProvider="AD" userName="Elisha Sneddy"/>
      </t:Event>
      <t:Event id="{AACC886B-252B-4849-A1CB-61084249F4EC}" time="2023-01-11T15:03:38.428Z">
        <t:Attribution userId="S::arose@nihb.org::470eaf9f-3332-428d-b6a6-4cb519037800" userProvider="AD" userName="Ahniwake Rose"/>
        <t:Anchor>
          <t:Comment id="929124401"/>
        </t:Anchor>
        <t:SetTitle title="@Elisha Sneddy i agree with the 7 months, lets make that edi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A0F6A89C2DE4EB419BFD47B8A5004"/>
        <w:category>
          <w:name w:val="General"/>
          <w:gallery w:val="placeholder"/>
        </w:category>
        <w:types>
          <w:type w:val="bbPlcHdr"/>
        </w:types>
        <w:behaviors>
          <w:behavior w:val="content"/>
        </w:behaviors>
        <w:guid w:val="{C16D2F86-8FA8-A742-8CCE-BEE27FDBAC9B}"/>
      </w:docPartPr>
      <w:docPartBody>
        <w:p w:rsidR="000876CA" w:rsidRDefault="0002340D" w:rsidP="0002340D">
          <w:pPr>
            <w:pStyle w:val="C43A0F6A89C2DE4EB419BFD47B8A5004"/>
          </w:pPr>
          <w:r w:rsidRPr="004266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0D"/>
    <w:rsid w:val="0002340D"/>
    <w:rsid w:val="000876CA"/>
    <w:rsid w:val="006B06CC"/>
    <w:rsid w:val="00826FA8"/>
    <w:rsid w:val="00991629"/>
    <w:rsid w:val="00B054D8"/>
    <w:rsid w:val="00BD19FE"/>
    <w:rsid w:val="00DC72DC"/>
    <w:rsid w:val="00E5779D"/>
    <w:rsid w:val="00EB08D0"/>
    <w:rsid w:val="00F123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0D"/>
    <w:rPr>
      <w:color w:val="808080"/>
    </w:rPr>
  </w:style>
  <w:style w:type="paragraph" w:customStyle="1" w:styleId="C43A0F6A89C2DE4EB419BFD47B8A5004">
    <w:name w:val="C43A0F6A89C2DE4EB419BFD47B8A5004"/>
    <w:rsid w:val="00023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80CFC5C643F4DA66D40C462081C21" ma:contentTypeVersion="17" ma:contentTypeDescription="Create a new document." ma:contentTypeScope="" ma:versionID="961e6175f194e1b0130e29793fcffb9b">
  <xsd:schema xmlns:xsd="http://www.w3.org/2001/XMLSchema" xmlns:xs="http://www.w3.org/2001/XMLSchema" xmlns:p="http://schemas.microsoft.com/office/2006/metadata/properties" xmlns:ns2="9703f0f4-1ea9-47db-a712-fa032cd65986" xmlns:ns3="37f36a8d-e06f-4cbb-9c99-7b4b1f78eb10" targetNamespace="http://schemas.microsoft.com/office/2006/metadata/properties" ma:root="true" ma:fieldsID="8229a35d825da0514156e728f2cee298" ns2:_="" ns3:_="">
    <xsd:import namespace="9703f0f4-1ea9-47db-a712-fa032cd65986"/>
    <xsd:import namespace="37f36a8d-e06f-4cbb-9c99-7b4b1f78e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3f0f4-1ea9-47db-a712-fa032cd65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f165-eab6-4f38-b755-d4ad073d40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36a8d-e06f-4cbb-9c99-7b4b1f78eb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e500d-deca-454c-9539-2ba34c6337b5}" ma:internalName="TaxCatchAll" ma:showField="CatchAllData" ma:web="37f36a8d-e06f-4cbb-9c99-7b4b1f78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03f0f4-1ea9-47db-a712-fa032cd65986">
      <Terms xmlns="http://schemas.microsoft.com/office/infopath/2007/PartnerControls"/>
    </lcf76f155ced4ddcb4097134ff3c332f>
    <TaxCatchAll xmlns="37f36a8d-e06f-4cbb-9c99-7b4b1f78eb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B77B-42EA-47D8-9181-CA70E6A0A46E}">
  <ds:schemaRefs>
    <ds:schemaRef ds:uri="http://schemas.microsoft.com/sharepoint/v3/contenttype/forms"/>
  </ds:schemaRefs>
</ds:datastoreItem>
</file>

<file path=customXml/itemProps2.xml><?xml version="1.0" encoding="utf-8"?>
<ds:datastoreItem xmlns:ds="http://schemas.openxmlformats.org/officeDocument/2006/customXml" ds:itemID="{D3111698-42B4-4D23-A67F-A51D10434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3f0f4-1ea9-47db-a712-fa032cd65986"/>
    <ds:schemaRef ds:uri="37f36a8d-e06f-4cbb-9c99-7b4b1f78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CE7EA-A485-4982-8DA9-54C2C7F072E6}">
  <ds:schemaRefs>
    <ds:schemaRef ds:uri="http://schemas.microsoft.com/office/2006/metadata/properties"/>
    <ds:schemaRef ds:uri="http://schemas.microsoft.com/office/infopath/2007/PartnerControls"/>
    <ds:schemaRef ds:uri="9703f0f4-1ea9-47db-a712-fa032cd65986"/>
    <ds:schemaRef ds:uri="37f36a8d-e06f-4cbb-9c99-7b4b1f78eb10"/>
  </ds:schemaRefs>
</ds:datastoreItem>
</file>

<file path=customXml/itemProps4.xml><?xml version="1.0" encoding="utf-8"?>
<ds:datastoreItem xmlns:ds="http://schemas.openxmlformats.org/officeDocument/2006/customXml" ds:itemID="{2786FA91-9F6B-4C29-AD83-738A6CDF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4356</TotalTime>
  <Pages>11</Pages>
  <Words>2072</Words>
  <Characters>11813</Characters>
  <Application>Microsoft Office Word</Application>
  <DocSecurity>0</DocSecurity>
  <Lines>98</Lines>
  <Paragraphs>27</Paragraphs>
  <ScaleCrop>false</ScaleCrop>
  <Company>Hewlett-Packard Company</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Zdunek</dc:creator>
  <cp:keywords/>
  <dc:description/>
  <cp:lastModifiedBy>Preetha Raj</cp:lastModifiedBy>
  <cp:revision>5</cp:revision>
  <dcterms:created xsi:type="dcterms:W3CDTF">2025-01-13T19:02:00Z</dcterms:created>
  <dcterms:modified xsi:type="dcterms:W3CDTF">2025-01-16T20:03:00Z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0x010100A5580CFC5C643F4DA66D40C462081C21</vt:lpwstr>
  </property>
  <property fmtid="{D5CDD505-2E9C-101B-9397-08002B2CF9AE}" pid="3" name="MediaServiceImageTags">
    <vt:lpwstr/>
  </property>
</Properties>
</file>